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C0F" w:rsidRPr="00361BB6" w:rsidRDefault="00D80C0F" w:rsidP="00361BB6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 xml:space="preserve">РАЗДЕЛ 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  <w:lang w:val="en-US"/>
        </w:rPr>
        <w:t>III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>: ТЕХНИЧЕСКОЕ ЗАДАНИЕ</w:t>
      </w:r>
    </w:p>
    <w:p w:rsidR="00D80C0F" w:rsidRPr="00361BB6" w:rsidRDefault="00D80C0F" w:rsidP="00361BB6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ar-SA"/>
        </w:rPr>
      </w:pPr>
      <w:r w:rsidRPr="00361BB6">
        <w:rPr>
          <w:rFonts w:ascii="Times New Roman" w:eastAsiaTheme="minorHAnsi" w:hAnsi="Times New Roman"/>
          <w:b/>
          <w:sz w:val="24"/>
          <w:szCs w:val="24"/>
          <w:lang w:eastAsia="ar-SA"/>
        </w:rPr>
        <w:t>на поставку</w:t>
      </w:r>
      <w:r w:rsidR="00E91C45">
        <w:rPr>
          <w:rFonts w:ascii="Times New Roman" w:eastAsiaTheme="minorHAnsi" w:hAnsi="Times New Roman"/>
          <w:b/>
          <w:sz w:val="24"/>
          <w:szCs w:val="24"/>
          <w:lang w:eastAsia="ar-SA"/>
        </w:rPr>
        <w:t xml:space="preserve"> </w:t>
      </w:r>
      <w:r w:rsidR="00E91C45" w:rsidRPr="00E91C45">
        <w:rPr>
          <w:rFonts w:ascii="Times New Roman" w:eastAsiaTheme="minorHAnsi" w:hAnsi="Times New Roman"/>
          <w:b/>
          <w:sz w:val="24"/>
          <w:szCs w:val="24"/>
          <w:lang w:eastAsia="ar-SA"/>
        </w:rPr>
        <w:t>медицинского инвентаря</w:t>
      </w:r>
      <w:r w:rsidRPr="00361BB6">
        <w:rPr>
          <w:rFonts w:ascii="Times New Roman" w:eastAsiaTheme="minorHAnsi" w:hAnsi="Times New Roman"/>
          <w:b/>
          <w:sz w:val="24"/>
          <w:szCs w:val="24"/>
          <w:lang w:eastAsia="ar-SA"/>
        </w:rPr>
        <w:t xml:space="preserve"> </w:t>
      </w:r>
      <w:r w:rsidR="008D6927">
        <w:rPr>
          <w:rFonts w:ascii="Times New Roman" w:eastAsiaTheme="minorHAnsi" w:hAnsi="Times New Roman"/>
          <w:b/>
          <w:sz w:val="24"/>
          <w:szCs w:val="24"/>
          <w:lang w:eastAsia="ar-SA"/>
        </w:rPr>
        <w:t xml:space="preserve"> </w:t>
      </w:r>
      <w:r w:rsidR="009C7234" w:rsidRPr="009C7234">
        <w:rPr>
          <w:rFonts w:ascii="Times New Roman" w:eastAsiaTheme="minorHAnsi" w:hAnsi="Times New Roman"/>
          <w:b/>
          <w:sz w:val="24"/>
          <w:szCs w:val="24"/>
          <w:lang w:eastAsia="ar-SA"/>
        </w:rPr>
        <w:t>для нужд ООО «Медсервис»</w:t>
      </w:r>
    </w:p>
    <w:p w:rsidR="00D80C0F" w:rsidRPr="00361BB6" w:rsidRDefault="00D80C0F" w:rsidP="00361BB6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:rsidR="00D80C0F" w:rsidRPr="00361BB6" w:rsidRDefault="00D80C0F" w:rsidP="00361BB6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  <w:r w:rsidRPr="00361BB6">
        <w:rPr>
          <w:rFonts w:ascii="Times New Roman" w:eastAsiaTheme="minorHAnsi" w:hAnsi="Times New Roman"/>
          <w:b/>
          <w:sz w:val="24"/>
          <w:szCs w:val="24"/>
        </w:rPr>
        <w:t xml:space="preserve">Закупка состоит из </w:t>
      </w:r>
      <w:r w:rsidR="00086FA3">
        <w:rPr>
          <w:rFonts w:ascii="Times New Roman" w:eastAsiaTheme="minorHAnsi" w:hAnsi="Times New Roman"/>
          <w:b/>
          <w:sz w:val="24"/>
          <w:szCs w:val="24"/>
        </w:rPr>
        <w:t>1</w:t>
      </w:r>
      <w:r w:rsidRPr="00361BB6">
        <w:rPr>
          <w:rFonts w:ascii="Times New Roman" w:eastAsiaTheme="minorHAnsi" w:hAnsi="Times New Roman"/>
          <w:b/>
          <w:sz w:val="24"/>
          <w:szCs w:val="24"/>
        </w:rPr>
        <w:t xml:space="preserve"> лот</w:t>
      </w:r>
      <w:r w:rsidR="00086FA3">
        <w:rPr>
          <w:rFonts w:ascii="Times New Roman" w:eastAsiaTheme="minorHAnsi" w:hAnsi="Times New Roman"/>
          <w:b/>
          <w:sz w:val="24"/>
          <w:szCs w:val="24"/>
        </w:rPr>
        <w:t>а</w:t>
      </w:r>
      <w:r w:rsidRPr="00361BB6">
        <w:rPr>
          <w:rFonts w:ascii="Times New Roman" w:eastAsiaTheme="minorHAnsi" w:hAnsi="Times New Roman"/>
          <w:b/>
          <w:sz w:val="24"/>
          <w:szCs w:val="24"/>
        </w:rPr>
        <w:t>.</w:t>
      </w:r>
    </w:p>
    <w:p w:rsidR="00D80C0F" w:rsidRPr="00361BB6" w:rsidRDefault="00D80C0F" w:rsidP="00361BB6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361BB6">
        <w:rPr>
          <w:rFonts w:ascii="Times New Roman" w:eastAsiaTheme="minorHAnsi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FB552C" w:rsidRPr="00361BB6" w:rsidRDefault="00FB552C" w:rsidP="00361B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FB552C" w:rsidRPr="00361BB6" w:rsidRDefault="00FB552C" w:rsidP="00361B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086FA3" w:rsidRPr="00820CE4" w:rsidRDefault="00FB552C" w:rsidP="0008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 w:rsidR="00086FA3"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="00086FA3"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086FA3" w:rsidRPr="00820CE4" w:rsidRDefault="00086FA3" w:rsidP="0008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086FA3" w:rsidRPr="00820CE4" w:rsidRDefault="00086FA3" w:rsidP="0008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086FA3" w:rsidRPr="00820CE4" w:rsidRDefault="00086FA3" w:rsidP="0008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086FA3" w:rsidRPr="00820CE4" w:rsidRDefault="00086FA3" w:rsidP="0008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FB552C" w:rsidRDefault="00FB552C" w:rsidP="00361B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87726C" w:rsidRPr="006569C3" w:rsidRDefault="0087726C" w:rsidP="008772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69C3">
        <w:rPr>
          <w:rFonts w:ascii="Times New Roman" w:hAnsi="Times New Roman"/>
          <w:b/>
          <w:sz w:val="24"/>
          <w:szCs w:val="24"/>
        </w:rPr>
        <w:t xml:space="preserve">ЛОТ №1 </w:t>
      </w:r>
      <w:r w:rsidRPr="006569C3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 w:rsidRPr="006569C3">
        <w:rPr>
          <w:rFonts w:ascii="Times New Roman" w:hAnsi="Times New Roman"/>
          <w:sz w:val="24"/>
          <w:szCs w:val="24"/>
          <w:lang w:eastAsia="ar-SA"/>
        </w:rPr>
        <w:t xml:space="preserve">Поставка </w:t>
      </w:r>
      <w:r w:rsidR="008D6927">
        <w:rPr>
          <w:rFonts w:ascii="Times New Roman" w:hAnsi="Times New Roman"/>
          <w:sz w:val="24"/>
          <w:szCs w:val="24"/>
        </w:rPr>
        <w:t xml:space="preserve"> </w:t>
      </w:r>
      <w:r w:rsidR="00E91C45" w:rsidRPr="00E91C45">
        <w:rPr>
          <w:rFonts w:ascii="Times New Roman" w:hAnsi="Times New Roman"/>
          <w:sz w:val="24"/>
          <w:szCs w:val="24"/>
        </w:rPr>
        <w:t>медицинского инвентаря</w:t>
      </w:r>
      <w:r w:rsidRPr="006569C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д</w:t>
      </w:r>
      <w:r w:rsidR="00EF75C2">
        <w:rPr>
          <w:rFonts w:ascii="Times New Roman" w:hAnsi="Times New Roman"/>
          <w:sz w:val="24"/>
          <w:szCs w:val="24"/>
        </w:rPr>
        <w:t>ля нужд ООО «Медсервис» в 2018</w:t>
      </w:r>
      <w:r w:rsidRPr="006569C3">
        <w:rPr>
          <w:rFonts w:ascii="Times New Roman" w:hAnsi="Times New Roman"/>
          <w:sz w:val="24"/>
          <w:szCs w:val="24"/>
        </w:rPr>
        <w:t xml:space="preserve"> году</w:t>
      </w:r>
    </w:p>
    <w:p w:rsidR="00FD370A" w:rsidRDefault="0087726C" w:rsidP="00086FA3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168" w:type="dxa"/>
        <w:tblInd w:w="-2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10"/>
        <w:gridCol w:w="2693"/>
        <w:gridCol w:w="9497"/>
        <w:gridCol w:w="1276"/>
        <w:gridCol w:w="992"/>
      </w:tblGrid>
      <w:tr w:rsidR="00B17B35" w:rsidRPr="00B17B35" w:rsidTr="000168E6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 w:rsidP="002453C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17B35">
              <w:rPr>
                <w:rFonts w:ascii="Times New Roman" w:hAnsi="Times New Roman"/>
                <w:b/>
              </w:rPr>
              <w:t xml:space="preserve">№ </w:t>
            </w:r>
            <w:proofErr w:type="gramStart"/>
            <w:r w:rsidRPr="00B17B35">
              <w:rPr>
                <w:rFonts w:ascii="Times New Roman" w:hAnsi="Times New Roman"/>
                <w:b/>
              </w:rPr>
              <w:t>п</w:t>
            </w:r>
            <w:proofErr w:type="gramEnd"/>
            <w:r w:rsidRPr="00B17B35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 w:rsidP="002453C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17B35">
              <w:rPr>
                <w:rFonts w:ascii="Times New Roman" w:hAnsi="Times New Roman"/>
                <w:b/>
              </w:rPr>
              <w:t>Наименование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 w:rsidP="002453C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B17B35">
              <w:rPr>
                <w:rFonts w:ascii="Times New Roman" w:hAnsi="Times New Roman"/>
                <w:b/>
              </w:rPr>
              <w:t>Техническое описание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 w:rsidP="000A76A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17B35">
              <w:rPr>
                <w:rFonts w:ascii="Times New Roman" w:hAnsi="Times New Roman"/>
                <w:b/>
              </w:rPr>
              <w:t>Требуемое количество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B35" w:rsidRPr="00B17B35" w:rsidRDefault="00B17B35" w:rsidP="00B17B3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17B35">
              <w:rPr>
                <w:rFonts w:ascii="Times New Roman" w:hAnsi="Times New Roman"/>
                <w:b/>
              </w:rPr>
              <w:t>Ед. изм.</w:t>
            </w:r>
          </w:p>
        </w:tc>
      </w:tr>
      <w:tr w:rsidR="00B17B35" w:rsidRPr="00B17B35" w:rsidTr="000168E6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 w:rsidP="00177E82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B17B35">
              <w:rPr>
                <w:rFonts w:ascii="Times New Roman" w:hAnsi="Times New Roman"/>
                <w:color w:val="000000"/>
              </w:rPr>
              <w:t>Негатоскоп</w:t>
            </w:r>
            <w:proofErr w:type="spellEnd"/>
            <w:r w:rsidRPr="00B17B35">
              <w:rPr>
                <w:rFonts w:ascii="Times New Roman" w:hAnsi="Times New Roman"/>
                <w:color w:val="000000"/>
              </w:rPr>
              <w:t xml:space="preserve"> общего назначения «</w:t>
            </w:r>
            <w:proofErr w:type="spellStart"/>
            <w:r w:rsidRPr="00B17B35">
              <w:rPr>
                <w:rFonts w:ascii="Times New Roman" w:hAnsi="Times New Roman"/>
                <w:color w:val="000000"/>
              </w:rPr>
              <w:t>Armed</w:t>
            </w:r>
            <w:proofErr w:type="spellEnd"/>
            <w:r w:rsidRPr="00B17B35">
              <w:rPr>
                <w:rFonts w:ascii="Times New Roman" w:hAnsi="Times New Roman"/>
                <w:color w:val="000000"/>
              </w:rPr>
              <w:t>» 1-кадровый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 w:rsidP="00E91C45">
            <w:pPr>
              <w:spacing w:after="0"/>
              <w:rPr>
                <w:rFonts w:ascii="Times New Roman" w:hAnsi="Times New Roman"/>
                <w:shd w:val="clear" w:color="auto" w:fill="FFFFFF"/>
              </w:rPr>
            </w:pPr>
            <w:proofErr w:type="gramStart"/>
            <w:r w:rsidRPr="00B17B35">
              <w:rPr>
                <w:rFonts w:ascii="Times New Roman" w:hAnsi="Times New Roman"/>
                <w:shd w:val="clear" w:color="auto" w:fill="FFFFFF"/>
              </w:rPr>
              <w:t>Классический</w:t>
            </w:r>
            <w:proofErr w:type="gramEnd"/>
            <w:r w:rsidRPr="00B17B35">
              <w:rPr>
                <w:rFonts w:ascii="Times New Roman" w:hAnsi="Times New Roman"/>
                <w:shd w:val="clear" w:color="auto" w:fill="FFFFFF"/>
              </w:rPr>
              <w:t xml:space="preserve"> 1-кадровый </w:t>
            </w:r>
            <w:proofErr w:type="spellStart"/>
            <w:r w:rsidRPr="00B17B35">
              <w:rPr>
                <w:rFonts w:ascii="Times New Roman" w:hAnsi="Times New Roman"/>
                <w:shd w:val="clear" w:color="auto" w:fill="FFFFFF"/>
              </w:rPr>
              <w:t>негатоскоп</w:t>
            </w:r>
            <w:proofErr w:type="spellEnd"/>
            <w:r w:rsidRPr="00B17B35">
              <w:rPr>
                <w:rFonts w:ascii="Times New Roman" w:hAnsi="Times New Roman"/>
                <w:shd w:val="clear" w:color="auto" w:fill="FFFFFF"/>
              </w:rPr>
              <w:t xml:space="preserve"> с флуоресцентным типом освещения. Выделяется не только ярким освещением без бликов и простым управлением 1-й кнопкой, но и наличием удобной откидной крышки в корпусе, что позволяет без труда заменить лампу устройства</w:t>
            </w:r>
          </w:p>
          <w:p w:rsidR="00B17B35" w:rsidRPr="00B17B35" w:rsidRDefault="00B17B35" w:rsidP="00E91C45">
            <w:pPr>
              <w:shd w:val="clear" w:color="auto" w:fill="FFFFFF"/>
              <w:spacing w:after="0"/>
              <w:textAlignment w:val="bottom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  <w:shd w:val="clear" w:color="auto" w:fill="FFFFFF"/>
              </w:rPr>
              <w:t>Количество кадров</w:t>
            </w:r>
            <w:r w:rsidR="000168E6">
              <w:rPr>
                <w:rFonts w:ascii="Times New Roman" w:hAnsi="Times New Roman"/>
                <w:shd w:val="clear" w:color="auto" w:fill="FFFFFF"/>
              </w:rPr>
              <w:t xml:space="preserve">                </w:t>
            </w:r>
            <w:r w:rsidRPr="00B17B35">
              <w:rPr>
                <w:rFonts w:ascii="Times New Roman" w:hAnsi="Times New Roman"/>
                <w:shd w:val="clear" w:color="auto" w:fill="FFFFFF"/>
              </w:rPr>
              <w:t xml:space="preserve">                                          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                                                 </w:t>
            </w:r>
            <w:r w:rsidR="000168E6">
              <w:rPr>
                <w:rFonts w:ascii="Times New Roman" w:hAnsi="Times New Roman"/>
                <w:shd w:val="clear" w:color="auto" w:fill="FFFFFF"/>
              </w:rPr>
              <w:t xml:space="preserve">                            </w:t>
            </w:r>
            <w:r w:rsidRPr="00B17B35">
              <w:rPr>
                <w:rFonts w:ascii="Times New Roman" w:hAnsi="Times New Roman"/>
                <w:shd w:val="clear" w:color="auto" w:fill="FFFFFF"/>
              </w:rPr>
              <w:t>1</w:t>
            </w:r>
          </w:p>
          <w:p w:rsidR="00B17B35" w:rsidRPr="00B17B35" w:rsidRDefault="00B17B35" w:rsidP="00E91C45">
            <w:pPr>
              <w:shd w:val="clear" w:color="auto" w:fill="FFFFFF"/>
              <w:spacing w:after="0"/>
              <w:textAlignment w:val="bottom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  <w:shd w:val="clear" w:color="auto" w:fill="FFFFFF"/>
              </w:rPr>
              <w:t>Материал корпуса</w:t>
            </w:r>
            <w:r w:rsidRPr="00B17B35">
              <w:rPr>
                <w:rFonts w:ascii="Times New Roman" w:hAnsi="Times New Roman"/>
              </w:rPr>
              <w:t xml:space="preserve">                                         </w:t>
            </w:r>
            <w:r w:rsidR="000168E6">
              <w:rPr>
                <w:rFonts w:ascii="Times New Roman" w:hAnsi="Times New Roman"/>
              </w:rPr>
              <w:t xml:space="preserve">                     </w:t>
            </w:r>
            <w:r>
              <w:rPr>
                <w:rFonts w:ascii="Times New Roman" w:hAnsi="Times New Roman"/>
              </w:rPr>
              <w:t xml:space="preserve">                </w:t>
            </w:r>
            <w:r w:rsidRPr="00B17B35">
              <w:rPr>
                <w:rFonts w:ascii="Times New Roman" w:hAnsi="Times New Roman"/>
              </w:rPr>
              <w:t xml:space="preserve"> </w:t>
            </w:r>
            <w:r w:rsidRPr="00B17B35">
              <w:rPr>
                <w:rFonts w:ascii="Times New Roman" w:hAnsi="Times New Roman"/>
                <w:shd w:val="clear" w:color="auto" w:fill="FFFFFF"/>
              </w:rPr>
              <w:t>сталь с гальваническим покрытием</w:t>
            </w:r>
          </w:p>
          <w:p w:rsidR="00B17B35" w:rsidRPr="00B17B35" w:rsidRDefault="00B17B35" w:rsidP="00E91C45">
            <w:pPr>
              <w:shd w:val="clear" w:color="auto" w:fill="FFFFFF"/>
              <w:spacing w:after="0"/>
              <w:textAlignment w:val="bottom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  <w:shd w:val="clear" w:color="auto" w:fill="FFFFFF"/>
              </w:rPr>
              <w:t>Материал экрана</w:t>
            </w:r>
            <w:r w:rsidRPr="00B17B35">
              <w:rPr>
                <w:rFonts w:ascii="Times New Roman" w:hAnsi="Times New Roman"/>
              </w:rPr>
              <w:t xml:space="preserve">                                                            </w:t>
            </w:r>
            <w:r w:rsidR="000168E6">
              <w:rPr>
                <w:rFonts w:ascii="Times New Roman" w:hAnsi="Times New Roman"/>
              </w:rPr>
              <w:t xml:space="preserve">                 </w:t>
            </w:r>
            <w:r w:rsidRPr="00B17B35">
              <w:rPr>
                <w:rFonts w:ascii="Times New Roman" w:hAnsi="Times New Roman"/>
              </w:rPr>
              <w:t xml:space="preserve">          </w:t>
            </w:r>
            <w:r>
              <w:rPr>
                <w:rFonts w:ascii="Times New Roman" w:hAnsi="Times New Roman"/>
              </w:rPr>
              <w:t xml:space="preserve">             </w:t>
            </w:r>
            <w:r w:rsidRPr="00B17B35">
              <w:rPr>
                <w:rFonts w:ascii="Times New Roman" w:hAnsi="Times New Roman"/>
              </w:rPr>
              <w:t xml:space="preserve">    </w:t>
            </w:r>
            <w:r>
              <w:rPr>
                <w:rFonts w:ascii="Times New Roman" w:hAnsi="Times New Roman"/>
              </w:rPr>
              <w:t xml:space="preserve"> </w:t>
            </w:r>
            <w:r w:rsidR="000168E6">
              <w:rPr>
                <w:rFonts w:ascii="Times New Roman" w:hAnsi="Times New Roman"/>
              </w:rPr>
              <w:t xml:space="preserve">   </w:t>
            </w:r>
            <w:r w:rsidRPr="00B17B35">
              <w:rPr>
                <w:rFonts w:ascii="Times New Roman" w:hAnsi="Times New Roman"/>
              </w:rPr>
              <w:t xml:space="preserve">  </w:t>
            </w:r>
            <w:r w:rsidRPr="00B17B35">
              <w:rPr>
                <w:rFonts w:ascii="Times New Roman" w:hAnsi="Times New Roman"/>
                <w:shd w:val="clear" w:color="auto" w:fill="FFFFFF"/>
              </w:rPr>
              <w:t>матовое оргстекло</w:t>
            </w:r>
          </w:p>
          <w:p w:rsidR="00B17B35" w:rsidRPr="00B17B35" w:rsidRDefault="00B17B35" w:rsidP="00E91C45">
            <w:pPr>
              <w:shd w:val="clear" w:color="auto" w:fill="FFFFFF"/>
              <w:spacing w:after="0"/>
              <w:textAlignment w:val="bottom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  <w:shd w:val="clear" w:color="auto" w:fill="FFFFFF"/>
              </w:rPr>
              <w:t>Цвет экрана</w:t>
            </w:r>
            <w:r w:rsidRPr="00B17B35">
              <w:rPr>
                <w:rFonts w:ascii="Times New Roman" w:hAnsi="Times New Roman"/>
              </w:rPr>
              <w:t xml:space="preserve">                                          </w:t>
            </w:r>
            <w:r w:rsidR="000168E6">
              <w:rPr>
                <w:rFonts w:ascii="Times New Roman" w:hAnsi="Times New Roman"/>
              </w:rPr>
              <w:t xml:space="preserve">                            </w:t>
            </w:r>
            <w:r w:rsidRPr="00B17B35">
              <w:rPr>
                <w:rFonts w:ascii="Times New Roman" w:hAnsi="Times New Roman"/>
              </w:rPr>
              <w:t xml:space="preserve">                                     </w:t>
            </w:r>
            <w:r>
              <w:rPr>
                <w:rFonts w:ascii="Times New Roman" w:hAnsi="Times New Roman"/>
              </w:rPr>
              <w:t xml:space="preserve">           </w:t>
            </w:r>
            <w:r w:rsidRPr="00B17B35">
              <w:rPr>
                <w:rFonts w:ascii="Times New Roman" w:hAnsi="Times New Roman"/>
              </w:rPr>
              <w:t xml:space="preserve">         </w:t>
            </w:r>
            <w:r w:rsidR="000168E6">
              <w:rPr>
                <w:rFonts w:ascii="Times New Roman" w:hAnsi="Times New Roman"/>
              </w:rPr>
              <w:t xml:space="preserve">    </w:t>
            </w:r>
            <w:r w:rsidRPr="00B17B35">
              <w:rPr>
                <w:rFonts w:ascii="Times New Roman" w:hAnsi="Times New Roman"/>
              </w:rPr>
              <w:t xml:space="preserve"> </w:t>
            </w:r>
            <w:r w:rsidRPr="00B17B35">
              <w:rPr>
                <w:rFonts w:ascii="Times New Roman" w:hAnsi="Times New Roman"/>
                <w:shd w:val="clear" w:color="auto" w:fill="FFFFFF"/>
              </w:rPr>
              <w:t>молочный</w:t>
            </w:r>
          </w:p>
          <w:p w:rsidR="00B17B35" w:rsidRPr="00B17B35" w:rsidRDefault="00B17B35" w:rsidP="00E91C45">
            <w:pPr>
              <w:shd w:val="clear" w:color="auto" w:fill="FFFFFF"/>
              <w:spacing w:after="0"/>
              <w:textAlignment w:val="bottom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  <w:shd w:val="clear" w:color="auto" w:fill="FFFFFF"/>
              </w:rPr>
              <w:t xml:space="preserve">Высота просмотрового экрана, </w:t>
            </w:r>
            <w:proofErr w:type="gramStart"/>
            <w:r w:rsidRPr="00B17B35">
              <w:rPr>
                <w:rFonts w:ascii="Times New Roman" w:hAnsi="Times New Roman"/>
                <w:shd w:val="clear" w:color="auto" w:fill="FFFFFF"/>
              </w:rPr>
              <w:t>мм</w:t>
            </w:r>
            <w:proofErr w:type="gramEnd"/>
            <w:r w:rsidRPr="00B17B35">
              <w:rPr>
                <w:rFonts w:ascii="Times New Roman" w:hAnsi="Times New Roman"/>
              </w:rPr>
              <w:t xml:space="preserve">                </w:t>
            </w:r>
            <w:r w:rsidR="000168E6">
              <w:rPr>
                <w:rFonts w:ascii="Times New Roman" w:hAnsi="Times New Roman"/>
              </w:rPr>
              <w:t xml:space="preserve">                        </w:t>
            </w:r>
            <w:r w:rsidRPr="00B17B35">
              <w:rPr>
                <w:rFonts w:ascii="Times New Roman" w:hAnsi="Times New Roman"/>
              </w:rPr>
              <w:t xml:space="preserve">                       </w:t>
            </w:r>
            <w:r w:rsidR="000168E6">
              <w:rPr>
                <w:rFonts w:ascii="Times New Roman" w:hAnsi="Times New Roman"/>
              </w:rPr>
              <w:t xml:space="preserve">                            </w:t>
            </w:r>
            <w:r>
              <w:rPr>
                <w:rFonts w:ascii="Times New Roman" w:hAnsi="Times New Roman"/>
              </w:rPr>
              <w:t xml:space="preserve">            </w:t>
            </w:r>
            <w:r w:rsidRPr="00B17B35">
              <w:rPr>
                <w:rFonts w:ascii="Times New Roman" w:hAnsi="Times New Roman"/>
              </w:rPr>
              <w:t xml:space="preserve">  </w:t>
            </w:r>
            <w:r w:rsidRPr="00B17B35">
              <w:rPr>
                <w:rFonts w:ascii="Times New Roman" w:hAnsi="Times New Roman"/>
                <w:shd w:val="clear" w:color="auto" w:fill="FFFFFF"/>
              </w:rPr>
              <w:t>430</w:t>
            </w:r>
          </w:p>
          <w:p w:rsidR="00B17B35" w:rsidRPr="00B17B35" w:rsidRDefault="00B17B35" w:rsidP="00E91C45">
            <w:pPr>
              <w:shd w:val="clear" w:color="auto" w:fill="FFFFFF"/>
              <w:spacing w:after="0"/>
              <w:textAlignment w:val="bottom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  <w:shd w:val="clear" w:color="auto" w:fill="FFFFFF"/>
              </w:rPr>
              <w:t xml:space="preserve">Ширина просмотрового экрана, </w:t>
            </w:r>
            <w:proofErr w:type="gramStart"/>
            <w:r w:rsidRPr="00B17B35">
              <w:rPr>
                <w:rFonts w:ascii="Times New Roman" w:hAnsi="Times New Roman"/>
                <w:shd w:val="clear" w:color="auto" w:fill="FFFFFF"/>
              </w:rPr>
              <w:t>мм</w:t>
            </w:r>
            <w:proofErr w:type="gramEnd"/>
            <w:r w:rsidRPr="00B17B35">
              <w:rPr>
                <w:rFonts w:ascii="Times New Roman" w:hAnsi="Times New Roman"/>
              </w:rPr>
              <w:t xml:space="preserve">            </w:t>
            </w:r>
            <w:r w:rsidR="000168E6">
              <w:rPr>
                <w:rFonts w:ascii="Times New Roman" w:hAnsi="Times New Roman"/>
              </w:rPr>
              <w:t xml:space="preserve">                          </w:t>
            </w:r>
            <w:r w:rsidRPr="00B17B35">
              <w:rPr>
                <w:rFonts w:ascii="Times New Roman" w:hAnsi="Times New Roman"/>
              </w:rPr>
              <w:t xml:space="preserve">                                            </w:t>
            </w:r>
            <w:r>
              <w:rPr>
                <w:rFonts w:ascii="Times New Roman" w:hAnsi="Times New Roman"/>
              </w:rPr>
              <w:t xml:space="preserve">            </w:t>
            </w:r>
            <w:r w:rsidRPr="00B17B35">
              <w:rPr>
                <w:rFonts w:ascii="Times New Roman" w:hAnsi="Times New Roman"/>
              </w:rPr>
              <w:t xml:space="preserve">      </w:t>
            </w:r>
            <w:r>
              <w:rPr>
                <w:rFonts w:ascii="Times New Roman" w:hAnsi="Times New Roman"/>
              </w:rPr>
              <w:t xml:space="preserve">  </w:t>
            </w:r>
            <w:r w:rsidRPr="00B17B35">
              <w:rPr>
                <w:rFonts w:ascii="Times New Roman" w:hAnsi="Times New Roman"/>
              </w:rPr>
              <w:t xml:space="preserve">  </w:t>
            </w:r>
            <w:r w:rsidRPr="00B17B35">
              <w:rPr>
                <w:rFonts w:ascii="Times New Roman" w:hAnsi="Times New Roman"/>
                <w:shd w:val="clear" w:color="auto" w:fill="FFFFFF"/>
              </w:rPr>
              <w:t>360</w:t>
            </w:r>
          </w:p>
          <w:p w:rsidR="00B17B35" w:rsidRPr="00B17B35" w:rsidRDefault="00B17B35" w:rsidP="00E91C45">
            <w:pPr>
              <w:shd w:val="clear" w:color="auto" w:fill="FFFFFF"/>
              <w:spacing w:after="0"/>
              <w:textAlignment w:val="bottom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  <w:shd w:val="clear" w:color="auto" w:fill="FFFFFF"/>
              </w:rPr>
              <w:t>Источник света</w:t>
            </w:r>
            <w:r w:rsidRPr="00B17B35">
              <w:rPr>
                <w:rFonts w:ascii="Times New Roman" w:hAnsi="Times New Roman"/>
              </w:rPr>
              <w:t xml:space="preserve">                             </w:t>
            </w:r>
            <w:r w:rsidR="000168E6">
              <w:rPr>
                <w:rFonts w:ascii="Times New Roman" w:hAnsi="Times New Roman"/>
              </w:rPr>
              <w:t xml:space="preserve">      </w:t>
            </w:r>
            <w:r>
              <w:rPr>
                <w:rFonts w:ascii="Times New Roman" w:hAnsi="Times New Roman"/>
              </w:rPr>
              <w:t xml:space="preserve"> </w:t>
            </w:r>
            <w:r w:rsidRPr="00B17B35">
              <w:rPr>
                <w:rFonts w:ascii="Times New Roman" w:hAnsi="Times New Roman"/>
                <w:shd w:val="clear" w:color="auto" w:fill="FFFFFF"/>
              </w:rPr>
              <w:t>люминесцентная лампа холодного белого света с цоколем G13</w:t>
            </w:r>
          </w:p>
          <w:p w:rsidR="00B17B35" w:rsidRPr="00B17B35" w:rsidRDefault="00B17B35" w:rsidP="00E91C45">
            <w:pPr>
              <w:shd w:val="clear" w:color="auto" w:fill="FFFFFF"/>
              <w:spacing w:after="0"/>
              <w:textAlignment w:val="bottom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  <w:shd w:val="clear" w:color="auto" w:fill="FFFFFF"/>
              </w:rPr>
              <w:t xml:space="preserve">Количество ламп           </w:t>
            </w:r>
            <w:r w:rsidR="000168E6">
              <w:rPr>
                <w:rFonts w:ascii="Times New Roman" w:hAnsi="Times New Roman"/>
                <w:shd w:val="clear" w:color="auto" w:fill="FFFFFF"/>
              </w:rPr>
              <w:t xml:space="preserve">                   </w:t>
            </w:r>
            <w:r w:rsidRPr="00B17B35">
              <w:rPr>
                <w:rFonts w:ascii="Times New Roman" w:hAnsi="Times New Roman"/>
                <w:shd w:val="clear" w:color="auto" w:fill="FFFFFF"/>
              </w:rPr>
              <w:t xml:space="preserve">                                                                                             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          </w:t>
            </w:r>
            <w:r w:rsidRPr="00B17B35">
              <w:rPr>
                <w:rFonts w:ascii="Times New Roman" w:hAnsi="Times New Roman"/>
                <w:shd w:val="clear" w:color="auto" w:fill="FFFFFF"/>
              </w:rPr>
              <w:t xml:space="preserve">     2</w:t>
            </w:r>
          </w:p>
          <w:p w:rsidR="00B17B35" w:rsidRPr="00B17B35" w:rsidRDefault="00B17B35" w:rsidP="00E91C45">
            <w:pPr>
              <w:shd w:val="clear" w:color="auto" w:fill="FFFFFF"/>
              <w:spacing w:after="0"/>
              <w:textAlignment w:val="bottom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  <w:shd w:val="clear" w:color="auto" w:fill="FFFFFF"/>
              </w:rPr>
              <w:t xml:space="preserve">Мощность ламп, </w:t>
            </w:r>
            <w:proofErr w:type="gramStart"/>
            <w:r w:rsidRPr="00B17B35">
              <w:rPr>
                <w:rFonts w:ascii="Times New Roman" w:hAnsi="Times New Roman"/>
                <w:shd w:val="clear" w:color="auto" w:fill="FFFFFF"/>
              </w:rPr>
              <w:t>Вт</w:t>
            </w:r>
            <w:proofErr w:type="gramEnd"/>
            <w:r w:rsidRPr="00B17B35">
              <w:rPr>
                <w:rFonts w:ascii="Times New Roman" w:hAnsi="Times New Roman"/>
              </w:rPr>
              <w:t xml:space="preserve">                                                                         </w:t>
            </w:r>
            <w:r w:rsidR="000168E6">
              <w:rPr>
                <w:rFonts w:ascii="Times New Roman" w:hAnsi="Times New Roman"/>
              </w:rPr>
              <w:t xml:space="preserve">                  </w:t>
            </w:r>
            <w:r w:rsidRPr="00B17B35">
              <w:rPr>
                <w:rFonts w:ascii="Times New Roman" w:hAnsi="Times New Roman"/>
              </w:rPr>
              <w:t xml:space="preserve">                              </w:t>
            </w:r>
            <w:r>
              <w:rPr>
                <w:rFonts w:ascii="Times New Roman" w:hAnsi="Times New Roman"/>
              </w:rPr>
              <w:t xml:space="preserve">           </w:t>
            </w:r>
            <w:r w:rsidRPr="00B17B35">
              <w:rPr>
                <w:rFonts w:ascii="Times New Roman" w:hAnsi="Times New Roman"/>
              </w:rPr>
              <w:t xml:space="preserve"> </w:t>
            </w:r>
            <w:r w:rsidRPr="00B17B35">
              <w:rPr>
                <w:rFonts w:ascii="Times New Roman" w:hAnsi="Times New Roman"/>
                <w:shd w:val="clear" w:color="auto" w:fill="FFFFFF"/>
              </w:rPr>
              <w:t>15</w:t>
            </w:r>
          </w:p>
          <w:p w:rsidR="00B17B35" w:rsidRPr="00B17B35" w:rsidRDefault="00B17B35" w:rsidP="00E91C45">
            <w:pPr>
              <w:shd w:val="clear" w:color="auto" w:fill="FFFFFF"/>
              <w:spacing w:after="0"/>
              <w:textAlignment w:val="bottom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  <w:shd w:val="clear" w:color="auto" w:fill="FFFFFF"/>
              </w:rPr>
              <w:t>Максимальная яркость в центре экрана, кд\м²</w:t>
            </w:r>
            <w:r w:rsidRPr="00B17B35">
              <w:rPr>
                <w:rFonts w:ascii="Times New Roman" w:hAnsi="Times New Roman"/>
              </w:rPr>
              <w:t xml:space="preserve">                                        </w:t>
            </w:r>
            <w:r w:rsidR="000168E6">
              <w:rPr>
                <w:rFonts w:ascii="Times New Roman" w:hAnsi="Times New Roman"/>
              </w:rPr>
              <w:t xml:space="preserve">                   </w:t>
            </w:r>
            <w:r w:rsidRPr="00B17B35">
              <w:rPr>
                <w:rFonts w:ascii="Times New Roman" w:hAnsi="Times New Roman"/>
              </w:rPr>
              <w:t xml:space="preserve">     </w:t>
            </w:r>
            <w:r>
              <w:rPr>
                <w:rFonts w:ascii="Times New Roman" w:hAnsi="Times New Roman"/>
              </w:rPr>
              <w:t xml:space="preserve">                  </w:t>
            </w:r>
            <w:r w:rsidRPr="00B17B35">
              <w:rPr>
                <w:rFonts w:ascii="Times New Roman" w:hAnsi="Times New Roman"/>
              </w:rPr>
              <w:t xml:space="preserve">   </w:t>
            </w:r>
            <w:r w:rsidRPr="00B17B35">
              <w:rPr>
                <w:rFonts w:ascii="Times New Roman" w:hAnsi="Times New Roman"/>
                <w:shd w:val="clear" w:color="auto" w:fill="FFFFFF"/>
              </w:rPr>
              <w:t>1500</w:t>
            </w:r>
          </w:p>
          <w:p w:rsidR="00B17B35" w:rsidRPr="00B17B35" w:rsidRDefault="00B17B35" w:rsidP="00E91C45">
            <w:pPr>
              <w:shd w:val="clear" w:color="auto" w:fill="FFFFFF"/>
              <w:spacing w:after="0"/>
              <w:textAlignment w:val="bottom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  <w:shd w:val="clear" w:color="auto" w:fill="FFFFFF"/>
              </w:rPr>
              <w:t>Неравномерность освещённости экрана, %</w:t>
            </w:r>
            <w:r w:rsidRPr="00B17B35">
              <w:rPr>
                <w:rFonts w:ascii="Times New Roman" w:hAnsi="Times New Roman"/>
              </w:rPr>
              <w:t xml:space="preserve">                                                      </w:t>
            </w:r>
            <w:r w:rsidR="000168E6">
              <w:rPr>
                <w:rFonts w:ascii="Times New Roman" w:hAnsi="Times New Roman"/>
              </w:rPr>
              <w:t xml:space="preserve">                       </w:t>
            </w:r>
            <w:r>
              <w:rPr>
                <w:rFonts w:ascii="Times New Roman" w:hAnsi="Times New Roman"/>
              </w:rPr>
              <w:t xml:space="preserve">           </w:t>
            </w:r>
            <w:r w:rsidRPr="00B17B35">
              <w:rPr>
                <w:rFonts w:ascii="Times New Roman" w:hAnsi="Times New Roman"/>
              </w:rPr>
              <w:t xml:space="preserve">      </w:t>
            </w:r>
            <w:r w:rsidRPr="00B17B35">
              <w:rPr>
                <w:rFonts w:ascii="Times New Roman" w:hAnsi="Times New Roman"/>
                <w:shd w:val="clear" w:color="auto" w:fill="FFFFFF"/>
              </w:rPr>
              <w:t>35</w:t>
            </w:r>
          </w:p>
          <w:p w:rsidR="00B17B35" w:rsidRPr="00B17B35" w:rsidRDefault="00B17B35" w:rsidP="00E91C45">
            <w:pPr>
              <w:shd w:val="clear" w:color="auto" w:fill="FFFFFF"/>
              <w:spacing w:after="0"/>
              <w:textAlignment w:val="bottom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  <w:shd w:val="clear" w:color="auto" w:fill="FFFFFF"/>
              </w:rPr>
              <w:t xml:space="preserve">Потребляемая мощность, </w:t>
            </w:r>
            <w:proofErr w:type="gramStart"/>
            <w:r w:rsidRPr="00B17B35">
              <w:rPr>
                <w:rFonts w:ascii="Times New Roman" w:hAnsi="Times New Roman"/>
                <w:shd w:val="clear" w:color="auto" w:fill="FFFFFF"/>
              </w:rPr>
              <w:t>Вт</w:t>
            </w:r>
            <w:proofErr w:type="gramEnd"/>
            <w:r w:rsidRPr="00B17B35">
              <w:rPr>
                <w:rFonts w:ascii="Times New Roman" w:hAnsi="Times New Roman"/>
              </w:rPr>
              <w:t xml:space="preserve">                                                           </w:t>
            </w:r>
            <w:r w:rsidR="000168E6">
              <w:rPr>
                <w:rFonts w:ascii="Times New Roman" w:hAnsi="Times New Roman"/>
              </w:rPr>
              <w:t xml:space="preserve">                   </w:t>
            </w:r>
            <w:r w:rsidRPr="00B17B35">
              <w:rPr>
                <w:rFonts w:ascii="Times New Roman" w:hAnsi="Times New Roman"/>
              </w:rPr>
              <w:t xml:space="preserve">                       </w:t>
            </w:r>
            <w:r>
              <w:rPr>
                <w:rFonts w:ascii="Times New Roman" w:hAnsi="Times New Roman"/>
              </w:rPr>
              <w:t xml:space="preserve">            </w:t>
            </w:r>
            <w:r w:rsidRPr="00B17B35">
              <w:rPr>
                <w:rFonts w:ascii="Times New Roman" w:hAnsi="Times New Roman"/>
              </w:rPr>
              <w:t xml:space="preserve">     </w:t>
            </w:r>
            <w:r w:rsidRPr="00B17B35">
              <w:rPr>
                <w:rFonts w:ascii="Times New Roman" w:hAnsi="Times New Roman"/>
                <w:shd w:val="clear" w:color="auto" w:fill="FFFFFF"/>
              </w:rPr>
              <w:t>30</w:t>
            </w:r>
          </w:p>
          <w:p w:rsidR="00B17B35" w:rsidRPr="00B17B35" w:rsidRDefault="00B17B35" w:rsidP="00E91C45">
            <w:pPr>
              <w:shd w:val="clear" w:color="auto" w:fill="FFFFFF"/>
              <w:spacing w:after="0"/>
              <w:textAlignment w:val="bottom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  <w:shd w:val="clear" w:color="auto" w:fill="FFFFFF"/>
              </w:rPr>
              <w:t>Время установления рабочего режима, с</w:t>
            </w:r>
            <w:r w:rsidRPr="00B17B35">
              <w:rPr>
                <w:rFonts w:ascii="Times New Roman" w:hAnsi="Times New Roman"/>
              </w:rPr>
              <w:t xml:space="preserve">                                              </w:t>
            </w:r>
            <w:r w:rsidR="000168E6">
              <w:rPr>
                <w:rFonts w:ascii="Times New Roman" w:hAnsi="Times New Roman"/>
              </w:rPr>
              <w:t xml:space="preserve">                   </w:t>
            </w:r>
            <w:r w:rsidRPr="00B17B35">
              <w:rPr>
                <w:rFonts w:ascii="Times New Roman" w:hAnsi="Times New Roman"/>
              </w:rPr>
              <w:t xml:space="preserve">              </w:t>
            </w:r>
            <w:r>
              <w:rPr>
                <w:rFonts w:ascii="Times New Roman" w:hAnsi="Times New Roman"/>
              </w:rPr>
              <w:t xml:space="preserve">                </w:t>
            </w:r>
            <w:r w:rsidRPr="00B17B35">
              <w:rPr>
                <w:rFonts w:ascii="Times New Roman" w:hAnsi="Times New Roman"/>
              </w:rPr>
              <w:t xml:space="preserve">   </w:t>
            </w:r>
            <w:r w:rsidRPr="00B17B35">
              <w:rPr>
                <w:rFonts w:ascii="Times New Roman" w:hAnsi="Times New Roman"/>
                <w:shd w:val="clear" w:color="auto" w:fill="FFFFFF"/>
              </w:rPr>
              <w:t>30</w:t>
            </w:r>
          </w:p>
          <w:p w:rsidR="00B17B35" w:rsidRPr="00B17B35" w:rsidRDefault="00B17B35" w:rsidP="00E91C45">
            <w:pPr>
              <w:shd w:val="clear" w:color="auto" w:fill="FFFFFF"/>
              <w:spacing w:after="0"/>
              <w:textAlignment w:val="bottom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  <w:shd w:val="clear" w:color="auto" w:fill="FFFFFF"/>
              </w:rPr>
              <w:t xml:space="preserve">Наработка на отказ, </w:t>
            </w:r>
            <w:proofErr w:type="gramStart"/>
            <w:r w:rsidRPr="00B17B35">
              <w:rPr>
                <w:rFonts w:ascii="Times New Roman" w:hAnsi="Times New Roman"/>
                <w:shd w:val="clear" w:color="auto" w:fill="FFFFFF"/>
              </w:rPr>
              <w:t>ч</w:t>
            </w:r>
            <w:proofErr w:type="gramEnd"/>
            <w:r w:rsidRPr="00B17B35">
              <w:rPr>
                <w:rFonts w:ascii="Times New Roman" w:hAnsi="Times New Roman"/>
              </w:rPr>
              <w:t xml:space="preserve">                                                            </w:t>
            </w:r>
            <w:r w:rsidR="000168E6">
              <w:rPr>
                <w:rFonts w:ascii="Times New Roman" w:hAnsi="Times New Roman"/>
              </w:rPr>
              <w:t xml:space="preserve">                    </w:t>
            </w:r>
            <w:r w:rsidRPr="00B17B35">
              <w:rPr>
                <w:rFonts w:ascii="Times New Roman" w:hAnsi="Times New Roman"/>
              </w:rPr>
              <w:t xml:space="preserve">                               </w:t>
            </w:r>
            <w:r>
              <w:rPr>
                <w:rFonts w:ascii="Times New Roman" w:hAnsi="Times New Roman"/>
              </w:rPr>
              <w:t xml:space="preserve">          </w:t>
            </w:r>
            <w:r w:rsidRPr="00B17B35">
              <w:rPr>
                <w:rFonts w:ascii="Times New Roman" w:hAnsi="Times New Roman"/>
              </w:rPr>
              <w:t xml:space="preserve">     </w:t>
            </w:r>
            <w:r w:rsidRPr="00B17B35">
              <w:rPr>
                <w:rFonts w:ascii="Times New Roman" w:hAnsi="Times New Roman"/>
                <w:shd w:val="clear" w:color="auto" w:fill="FFFFFF"/>
              </w:rPr>
              <w:t>2500</w:t>
            </w:r>
          </w:p>
          <w:p w:rsidR="00B17B35" w:rsidRPr="00B17B35" w:rsidRDefault="00B17B35" w:rsidP="00E91C45">
            <w:pPr>
              <w:shd w:val="clear" w:color="auto" w:fill="FFFFFF"/>
              <w:spacing w:after="0"/>
              <w:textAlignment w:val="bottom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  <w:shd w:val="clear" w:color="auto" w:fill="FFFFFF"/>
              </w:rPr>
              <w:lastRenderedPageBreak/>
              <w:t>Срок службы, лет</w:t>
            </w:r>
            <w:r w:rsidRPr="00B17B35">
              <w:rPr>
                <w:rFonts w:ascii="Times New Roman" w:hAnsi="Times New Roman"/>
              </w:rPr>
              <w:t xml:space="preserve">                                                                                                                </w:t>
            </w:r>
            <w:r>
              <w:rPr>
                <w:rFonts w:ascii="Times New Roman" w:hAnsi="Times New Roman"/>
              </w:rPr>
              <w:t xml:space="preserve">         </w:t>
            </w:r>
            <w:r w:rsidRPr="00B17B35">
              <w:rPr>
                <w:rFonts w:ascii="Times New Roman" w:hAnsi="Times New Roman"/>
              </w:rPr>
              <w:t xml:space="preserve">                  </w:t>
            </w:r>
            <w:r w:rsidRPr="00B17B35">
              <w:rPr>
                <w:rFonts w:ascii="Times New Roman" w:hAnsi="Times New Roman"/>
                <w:shd w:val="clear" w:color="auto" w:fill="FFFFFF"/>
              </w:rPr>
              <w:t>5</w:t>
            </w:r>
          </w:p>
          <w:p w:rsidR="00B17B35" w:rsidRPr="00B17B35" w:rsidRDefault="00B17B35" w:rsidP="00E91C45">
            <w:pPr>
              <w:shd w:val="clear" w:color="auto" w:fill="FFFFFF"/>
              <w:spacing w:after="0"/>
              <w:textAlignment w:val="bottom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  <w:shd w:val="clear" w:color="auto" w:fill="FFFFFF"/>
              </w:rPr>
              <w:t xml:space="preserve">Длина, </w:t>
            </w:r>
            <w:proofErr w:type="gramStart"/>
            <w:r w:rsidRPr="00B17B35">
              <w:rPr>
                <w:rFonts w:ascii="Times New Roman" w:hAnsi="Times New Roman"/>
                <w:shd w:val="clear" w:color="auto" w:fill="FFFFFF"/>
              </w:rPr>
              <w:t>мм</w:t>
            </w:r>
            <w:proofErr w:type="gramEnd"/>
            <w:r w:rsidRPr="00B17B35">
              <w:rPr>
                <w:rFonts w:ascii="Times New Roman" w:hAnsi="Times New Roman"/>
              </w:rPr>
              <w:t xml:space="preserve">                                                                                          </w:t>
            </w:r>
            <w:r w:rsidR="000168E6">
              <w:rPr>
                <w:rFonts w:ascii="Times New Roman" w:hAnsi="Times New Roman"/>
              </w:rPr>
              <w:t xml:space="preserve">                  </w:t>
            </w:r>
            <w:r w:rsidRPr="00B17B35">
              <w:rPr>
                <w:rFonts w:ascii="Times New Roman" w:hAnsi="Times New Roman"/>
              </w:rPr>
              <w:t xml:space="preserve">       </w:t>
            </w:r>
            <w:r>
              <w:rPr>
                <w:rFonts w:ascii="Times New Roman" w:hAnsi="Times New Roman"/>
              </w:rPr>
              <w:t xml:space="preserve">         </w:t>
            </w:r>
            <w:r w:rsidRPr="00B17B35">
              <w:rPr>
                <w:rFonts w:ascii="Times New Roman" w:hAnsi="Times New Roman"/>
              </w:rPr>
              <w:t xml:space="preserve">                   </w:t>
            </w:r>
            <w:r w:rsidR="000168E6">
              <w:rPr>
                <w:rFonts w:ascii="Times New Roman" w:hAnsi="Times New Roman"/>
              </w:rPr>
              <w:t xml:space="preserve"> </w:t>
            </w:r>
            <w:r w:rsidRPr="00B17B35">
              <w:rPr>
                <w:rFonts w:ascii="Times New Roman" w:hAnsi="Times New Roman"/>
              </w:rPr>
              <w:t xml:space="preserve">   </w:t>
            </w:r>
            <w:r w:rsidRPr="00B17B35">
              <w:rPr>
                <w:rFonts w:ascii="Times New Roman" w:hAnsi="Times New Roman"/>
                <w:shd w:val="clear" w:color="auto" w:fill="FFFFFF"/>
              </w:rPr>
              <w:t>440</w:t>
            </w:r>
          </w:p>
          <w:p w:rsidR="00B17B35" w:rsidRPr="00B17B35" w:rsidRDefault="00B17B35" w:rsidP="00E91C45">
            <w:pPr>
              <w:shd w:val="clear" w:color="auto" w:fill="FFFFFF"/>
              <w:spacing w:after="0"/>
              <w:textAlignment w:val="bottom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  <w:shd w:val="clear" w:color="auto" w:fill="FFFFFF"/>
              </w:rPr>
              <w:t xml:space="preserve">Ширина, </w:t>
            </w:r>
            <w:proofErr w:type="gramStart"/>
            <w:r w:rsidRPr="00B17B35">
              <w:rPr>
                <w:rFonts w:ascii="Times New Roman" w:hAnsi="Times New Roman"/>
                <w:shd w:val="clear" w:color="auto" w:fill="FFFFFF"/>
              </w:rPr>
              <w:t>мм</w:t>
            </w:r>
            <w:proofErr w:type="gramEnd"/>
            <w:r w:rsidRPr="00B17B35">
              <w:rPr>
                <w:rFonts w:ascii="Times New Roman" w:hAnsi="Times New Roman"/>
              </w:rPr>
              <w:t xml:space="preserve">                                                                                                     </w:t>
            </w:r>
            <w:r w:rsidR="000168E6">
              <w:rPr>
                <w:rFonts w:ascii="Times New Roman" w:hAnsi="Times New Roman"/>
              </w:rPr>
              <w:t xml:space="preserve">                   </w:t>
            </w:r>
            <w:r w:rsidRPr="00B17B35">
              <w:rPr>
                <w:rFonts w:ascii="Times New Roman" w:hAnsi="Times New Roman"/>
              </w:rPr>
              <w:t xml:space="preserve">    </w:t>
            </w:r>
            <w:r>
              <w:rPr>
                <w:rFonts w:ascii="Times New Roman" w:hAnsi="Times New Roman"/>
              </w:rPr>
              <w:t xml:space="preserve">         </w:t>
            </w:r>
            <w:r w:rsidRPr="00B17B35">
              <w:rPr>
                <w:rFonts w:ascii="Times New Roman" w:hAnsi="Times New Roman"/>
              </w:rPr>
              <w:t xml:space="preserve">           </w:t>
            </w:r>
            <w:r w:rsidRPr="00B17B35">
              <w:rPr>
                <w:rFonts w:ascii="Times New Roman" w:hAnsi="Times New Roman"/>
                <w:shd w:val="clear" w:color="auto" w:fill="FFFFFF"/>
              </w:rPr>
              <w:t>110</w:t>
            </w:r>
          </w:p>
          <w:p w:rsidR="00B17B35" w:rsidRPr="00B17B35" w:rsidRDefault="00B17B35" w:rsidP="00E91C45">
            <w:pPr>
              <w:shd w:val="clear" w:color="auto" w:fill="FFFFFF"/>
              <w:spacing w:after="0"/>
              <w:textAlignment w:val="bottom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  <w:shd w:val="clear" w:color="auto" w:fill="FFFFFF"/>
              </w:rPr>
              <w:t xml:space="preserve">Высота, </w:t>
            </w:r>
            <w:proofErr w:type="gramStart"/>
            <w:r w:rsidRPr="00B17B35">
              <w:rPr>
                <w:rFonts w:ascii="Times New Roman" w:hAnsi="Times New Roman"/>
                <w:shd w:val="clear" w:color="auto" w:fill="FFFFFF"/>
              </w:rPr>
              <w:t>мм</w:t>
            </w:r>
            <w:proofErr w:type="gramEnd"/>
            <w:r w:rsidRPr="00B17B35">
              <w:rPr>
                <w:rFonts w:ascii="Times New Roman" w:hAnsi="Times New Roman"/>
              </w:rPr>
              <w:t xml:space="preserve">                                                                                                    </w:t>
            </w:r>
            <w:r w:rsidR="000168E6">
              <w:rPr>
                <w:rFonts w:ascii="Times New Roman" w:hAnsi="Times New Roman"/>
              </w:rPr>
              <w:t xml:space="preserve">                   </w:t>
            </w:r>
            <w:r w:rsidRPr="00B17B35">
              <w:rPr>
                <w:rFonts w:ascii="Times New Roman" w:hAnsi="Times New Roman"/>
              </w:rPr>
              <w:t xml:space="preserve">               </w:t>
            </w:r>
            <w:r>
              <w:rPr>
                <w:rFonts w:ascii="Times New Roman" w:hAnsi="Times New Roman"/>
              </w:rPr>
              <w:t xml:space="preserve">        </w:t>
            </w:r>
            <w:r w:rsidRPr="00B17B35">
              <w:rPr>
                <w:rFonts w:ascii="Times New Roman" w:hAnsi="Times New Roman"/>
              </w:rPr>
              <w:t xml:space="preserve">   </w:t>
            </w:r>
            <w:r w:rsidRPr="00B17B35">
              <w:rPr>
                <w:rFonts w:ascii="Times New Roman" w:hAnsi="Times New Roman"/>
                <w:shd w:val="clear" w:color="auto" w:fill="FFFFFF"/>
              </w:rPr>
              <w:t>520</w:t>
            </w:r>
          </w:p>
          <w:p w:rsidR="00B17B35" w:rsidRPr="00B17B35" w:rsidRDefault="00B17B35" w:rsidP="00E91C45">
            <w:pPr>
              <w:shd w:val="clear" w:color="auto" w:fill="FFFFFF"/>
              <w:spacing w:after="0"/>
              <w:textAlignment w:val="bottom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  <w:shd w:val="clear" w:color="auto" w:fill="FFFFFF"/>
              </w:rPr>
              <w:t xml:space="preserve">Вес, </w:t>
            </w:r>
            <w:proofErr w:type="gramStart"/>
            <w:r w:rsidRPr="00B17B35">
              <w:rPr>
                <w:rFonts w:ascii="Times New Roman" w:hAnsi="Times New Roman"/>
                <w:shd w:val="clear" w:color="auto" w:fill="FFFFFF"/>
              </w:rPr>
              <w:t>кг</w:t>
            </w:r>
            <w:proofErr w:type="gramEnd"/>
            <w:r w:rsidRPr="00B17B35">
              <w:rPr>
                <w:rFonts w:ascii="Times New Roman" w:hAnsi="Times New Roman"/>
              </w:rPr>
              <w:t xml:space="preserve">                                                                                                               </w:t>
            </w:r>
            <w:r w:rsidR="000168E6">
              <w:rPr>
                <w:rFonts w:ascii="Times New Roman" w:hAnsi="Times New Roman"/>
              </w:rPr>
              <w:t xml:space="preserve">                        </w:t>
            </w:r>
            <w:r w:rsidRPr="00B17B35">
              <w:rPr>
                <w:rFonts w:ascii="Times New Roman" w:hAnsi="Times New Roman"/>
              </w:rPr>
              <w:t xml:space="preserve">         </w:t>
            </w:r>
            <w:r>
              <w:rPr>
                <w:rFonts w:ascii="Times New Roman" w:hAnsi="Times New Roman"/>
              </w:rPr>
              <w:t xml:space="preserve">       </w:t>
            </w:r>
            <w:r w:rsidRPr="00B17B35">
              <w:rPr>
                <w:rFonts w:ascii="Times New Roman" w:hAnsi="Times New Roman"/>
              </w:rPr>
              <w:t xml:space="preserve">  </w:t>
            </w:r>
            <w:r w:rsidRPr="00B17B35">
              <w:rPr>
                <w:rFonts w:ascii="Times New Roman" w:hAnsi="Times New Roman"/>
                <w:shd w:val="clear" w:color="auto" w:fill="FFFFFF"/>
              </w:rPr>
              <w:t>2,5</w:t>
            </w:r>
          </w:p>
          <w:p w:rsidR="00B17B35" w:rsidRPr="00B17B35" w:rsidRDefault="00B17B35" w:rsidP="000168E6">
            <w:pPr>
              <w:shd w:val="clear" w:color="auto" w:fill="FFFFFF"/>
              <w:spacing w:after="0"/>
              <w:textAlignment w:val="bottom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  <w:shd w:val="clear" w:color="auto" w:fill="FFFFFF"/>
              </w:rPr>
              <w:t>Электропитание, В\</w:t>
            </w:r>
            <w:proofErr w:type="gramStart"/>
            <w:r w:rsidRPr="00B17B35">
              <w:rPr>
                <w:rFonts w:ascii="Times New Roman" w:hAnsi="Times New Roman"/>
                <w:shd w:val="clear" w:color="auto" w:fill="FFFFFF"/>
              </w:rPr>
              <w:t>Гц</w:t>
            </w:r>
            <w:proofErr w:type="gramEnd"/>
            <w:r w:rsidRPr="00B17B35">
              <w:rPr>
                <w:rFonts w:ascii="Times New Roman" w:hAnsi="Times New Roman"/>
              </w:rPr>
              <w:t xml:space="preserve">                                                       </w:t>
            </w:r>
            <w:r w:rsidR="000168E6">
              <w:rPr>
                <w:rFonts w:ascii="Times New Roman" w:hAnsi="Times New Roman"/>
              </w:rPr>
              <w:t xml:space="preserve">                      </w:t>
            </w:r>
            <w:r w:rsidRPr="00B17B35">
              <w:rPr>
                <w:rFonts w:ascii="Times New Roman" w:hAnsi="Times New Roman"/>
              </w:rPr>
              <w:t xml:space="preserve">                                  </w:t>
            </w:r>
            <w:r>
              <w:rPr>
                <w:rFonts w:ascii="Times New Roman" w:hAnsi="Times New Roman"/>
              </w:rPr>
              <w:t xml:space="preserve">          </w:t>
            </w:r>
            <w:r w:rsidRPr="00B17B35">
              <w:rPr>
                <w:rFonts w:ascii="Times New Roman" w:hAnsi="Times New Roman"/>
                <w:shd w:val="clear" w:color="auto" w:fill="FFFFFF"/>
              </w:rPr>
              <w:t>220\50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jc w:val="center"/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lastRenderedPageBreak/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jc w:val="center"/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>шт.</w:t>
            </w:r>
          </w:p>
        </w:tc>
      </w:tr>
      <w:tr w:rsidR="00B17B35" w:rsidRPr="00B17B35" w:rsidTr="000168E6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 w:rsidP="00177E82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 xml:space="preserve">Молоточек неврологический </w:t>
            </w:r>
            <w:proofErr w:type="spellStart"/>
            <w:r w:rsidRPr="00B17B35">
              <w:rPr>
                <w:rFonts w:ascii="Times New Roman" w:hAnsi="Times New Roman"/>
                <w:color w:val="000000"/>
              </w:rPr>
              <w:t>KaWe</w:t>
            </w:r>
            <w:proofErr w:type="spellEnd"/>
            <w:r w:rsidRPr="00B17B35">
              <w:rPr>
                <w:rFonts w:ascii="Times New Roman" w:hAnsi="Times New Roman"/>
                <w:color w:val="000000"/>
              </w:rPr>
              <w:t xml:space="preserve"> 07.45230.001</w:t>
            </w:r>
            <w:proofErr w:type="gramStart"/>
            <w:r w:rsidRPr="00B17B35">
              <w:rPr>
                <w:rFonts w:ascii="Times New Roman" w:hAnsi="Times New Roman"/>
                <w:color w:val="000000"/>
              </w:rPr>
              <w:t xml:space="preserve">                 С</w:t>
            </w:r>
            <w:proofErr w:type="gramEnd"/>
            <w:r w:rsidRPr="00B17B35">
              <w:rPr>
                <w:rFonts w:ascii="Times New Roman" w:hAnsi="Times New Roman"/>
                <w:color w:val="000000"/>
              </w:rPr>
              <w:t xml:space="preserve"> пластиковой рукояткой, кисточкой и иглой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 w:rsidP="000A76A0">
            <w:pPr>
              <w:spacing w:after="0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С пластиковой рукояткой, кисточкой и иглой</w:t>
            </w:r>
          </w:p>
          <w:p w:rsidR="00B17B35" w:rsidRPr="00B17B35" w:rsidRDefault="00B17B35" w:rsidP="000A76A0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ind w:left="225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Вес 80г.</w:t>
            </w:r>
          </w:p>
          <w:p w:rsidR="00B17B35" w:rsidRPr="00B17B35" w:rsidRDefault="00B17B35" w:rsidP="000A76A0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ind w:left="225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Длина 20 см.</w:t>
            </w:r>
          </w:p>
          <w:p w:rsidR="00B17B35" w:rsidRPr="00B17B35" w:rsidRDefault="00B17B35" w:rsidP="000A76A0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ind w:left="225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Пластиковая рукоятка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jc w:val="center"/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jc w:val="center"/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>шт.</w:t>
            </w:r>
          </w:p>
        </w:tc>
      </w:tr>
      <w:tr w:rsidR="00B17B35" w:rsidRPr="00B17B35" w:rsidTr="000168E6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 w:rsidP="00177E82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 xml:space="preserve">Весы медицинские напольные </w:t>
            </w:r>
            <w:proofErr w:type="spellStart"/>
            <w:r w:rsidRPr="00B17B35">
              <w:rPr>
                <w:rFonts w:ascii="Times New Roman" w:hAnsi="Times New Roman"/>
                <w:color w:val="000000"/>
              </w:rPr>
              <w:t>Твес</w:t>
            </w:r>
            <w:proofErr w:type="spellEnd"/>
            <w:r w:rsidRPr="00B17B35">
              <w:rPr>
                <w:rFonts w:ascii="Times New Roman" w:hAnsi="Times New Roman"/>
                <w:color w:val="000000"/>
              </w:rPr>
              <w:t xml:space="preserve"> ВМЭН-150-50/100-А Напольные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 w:rsidP="000A76A0">
            <w:pPr>
              <w:numPr>
                <w:ilvl w:val="0"/>
                <w:numId w:val="7"/>
              </w:numPr>
              <w:shd w:val="clear" w:color="auto" w:fill="FFFFFF"/>
              <w:spacing w:after="15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Напольные</w:t>
            </w:r>
          </w:p>
          <w:p w:rsidR="00B17B35" w:rsidRPr="00B17B35" w:rsidRDefault="00B17B35" w:rsidP="000A76A0">
            <w:pPr>
              <w:numPr>
                <w:ilvl w:val="0"/>
                <w:numId w:val="7"/>
              </w:numPr>
              <w:shd w:val="clear" w:color="auto" w:fill="FFFFFF"/>
              <w:spacing w:after="15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Электронные</w:t>
            </w:r>
          </w:p>
          <w:p w:rsidR="00B17B35" w:rsidRPr="00B17B35" w:rsidRDefault="00B17B35" w:rsidP="000A76A0">
            <w:pPr>
              <w:numPr>
                <w:ilvl w:val="0"/>
                <w:numId w:val="7"/>
              </w:numPr>
              <w:shd w:val="clear" w:color="auto" w:fill="FFFFFF"/>
              <w:spacing w:after="15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Наибольший предел взвешивания: 100/150 кг</w:t>
            </w:r>
          </w:p>
          <w:p w:rsidR="00B17B35" w:rsidRPr="00B17B35" w:rsidRDefault="00B17B35" w:rsidP="000A76A0">
            <w:pPr>
              <w:numPr>
                <w:ilvl w:val="0"/>
                <w:numId w:val="7"/>
              </w:numPr>
              <w:shd w:val="clear" w:color="auto" w:fill="FFFFFF"/>
              <w:spacing w:after="15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Цена деления: 50/100 г</w:t>
            </w:r>
          </w:p>
          <w:p w:rsidR="00B17B35" w:rsidRPr="00B17B35" w:rsidRDefault="00B17B35" w:rsidP="000A76A0">
            <w:pPr>
              <w:numPr>
                <w:ilvl w:val="0"/>
                <w:numId w:val="7"/>
              </w:numPr>
              <w:shd w:val="clear" w:color="auto" w:fill="FFFFFF"/>
              <w:spacing w:after="15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Размеры платформы: 300х300 мм</w:t>
            </w:r>
          </w:p>
          <w:p w:rsidR="00B17B35" w:rsidRPr="00B17B35" w:rsidRDefault="00B17B35" w:rsidP="000A76A0">
            <w:pPr>
              <w:numPr>
                <w:ilvl w:val="0"/>
                <w:numId w:val="7"/>
              </w:numPr>
              <w:shd w:val="clear" w:color="auto" w:fill="FFFFFF"/>
              <w:spacing w:after="15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Автономное питание (от батареек)</w:t>
            </w:r>
          </w:p>
          <w:p w:rsidR="00B17B35" w:rsidRPr="00B17B35" w:rsidRDefault="00B17B35" w:rsidP="000A76A0">
            <w:pPr>
              <w:numPr>
                <w:ilvl w:val="0"/>
                <w:numId w:val="7"/>
              </w:numPr>
              <w:shd w:val="clear" w:color="auto" w:fill="FFFFFF"/>
              <w:spacing w:after="15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С поверкой</w:t>
            </w:r>
          </w:p>
          <w:p w:rsidR="00B17B35" w:rsidRPr="00B17B35" w:rsidRDefault="00B17B35" w:rsidP="000A76A0">
            <w:pPr>
              <w:numPr>
                <w:ilvl w:val="0"/>
                <w:numId w:val="8"/>
              </w:numPr>
              <w:shd w:val="clear" w:color="auto" w:fill="FFFFFF"/>
              <w:spacing w:after="15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Весы позволяют:</w:t>
            </w:r>
          </w:p>
          <w:p w:rsidR="00B17B35" w:rsidRPr="00B17B35" w:rsidRDefault="00B17B35" w:rsidP="000A76A0">
            <w:pPr>
              <w:numPr>
                <w:ilvl w:val="1"/>
                <w:numId w:val="8"/>
              </w:numPr>
              <w:shd w:val="clear" w:color="auto" w:fill="FFFFFF"/>
              <w:spacing w:after="15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взвешивать людей или груз до 150 кг</w:t>
            </w:r>
          </w:p>
          <w:p w:rsidR="00B17B35" w:rsidRPr="00B17B35" w:rsidRDefault="00B17B35" w:rsidP="000A76A0">
            <w:pPr>
              <w:numPr>
                <w:ilvl w:val="1"/>
                <w:numId w:val="8"/>
              </w:numPr>
              <w:shd w:val="clear" w:color="auto" w:fill="FFFFFF"/>
              <w:spacing w:after="15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производить фиксацию массы взвешиваемых людей, груза</w:t>
            </w:r>
          </w:p>
          <w:p w:rsidR="00B17B35" w:rsidRPr="00B17B35" w:rsidRDefault="00B17B35" w:rsidP="000A76A0">
            <w:pPr>
              <w:numPr>
                <w:ilvl w:val="1"/>
                <w:numId w:val="8"/>
              </w:numPr>
              <w:shd w:val="clear" w:color="auto" w:fill="FFFFFF"/>
              <w:spacing w:after="15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производить выборку массы дополнительных принадлежностей (коврика); тары – при взвешивании груза</w:t>
            </w:r>
          </w:p>
          <w:p w:rsidR="00B17B35" w:rsidRPr="00B17B35" w:rsidRDefault="00B17B35" w:rsidP="000A76A0">
            <w:pPr>
              <w:numPr>
                <w:ilvl w:val="0"/>
                <w:numId w:val="8"/>
              </w:numPr>
              <w:shd w:val="clear" w:color="auto" w:fill="FFFFFF"/>
              <w:spacing w:after="15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Весы имеют устройства:</w:t>
            </w:r>
          </w:p>
          <w:p w:rsidR="00B17B35" w:rsidRPr="00B17B35" w:rsidRDefault="00B17B35" w:rsidP="000A76A0">
            <w:pPr>
              <w:numPr>
                <w:ilvl w:val="1"/>
                <w:numId w:val="8"/>
              </w:numPr>
              <w:shd w:val="clear" w:color="auto" w:fill="FFFFFF"/>
              <w:spacing w:after="15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автоматической установки нуля</w:t>
            </w:r>
          </w:p>
          <w:p w:rsidR="00B17B35" w:rsidRPr="00B17B35" w:rsidRDefault="00B17B35" w:rsidP="000A76A0">
            <w:pPr>
              <w:numPr>
                <w:ilvl w:val="1"/>
                <w:numId w:val="8"/>
              </w:numPr>
              <w:shd w:val="clear" w:color="auto" w:fill="FFFFFF"/>
              <w:spacing w:after="15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сигнализации о перегрузке</w:t>
            </w:r>
          </w:p>
          <w:p w:rsidR="00B17B35" w:rsidRPr="00B17B35" w:rsidRDefault="00B17B35" w:rsidP="000A76A0">
            <w:pPr>
              <w:numPr>
                <w:ilvl w:val="1"/>
                <w:numId w:val="8"/>
              </w:numPr>
              <w:shd w:val="clear" w:color="auto" w:fill="FFFFFF"/>
              <w:spacing w:after="15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защиты от перегрузки</w:t>
            </w:r>
          </w:p>
          <w:p w:rsidR="00B17B35" w:rsidRPr="00B17B35" w:rsidRDefault="00B17B35" w:rsidP="000A76A0">
            <w:pPr>
              <w:numPr>
                <w:ilvl w:val="1"/>
                <w:numId w:val="8"/>
              </w:numPr>
              <w:shd w:val="clear" w:color="auto" w:fill="FFFFFF"/>
              <w:spacing w:after="15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защиты от несанкционированного вмешательства в программу весов</w:t>
            </w:r>
          </w:p>
          <w:p w:rsidR="00B17B35" w:rsidRPr="00B17B35" w:rsidRDefault="00B17B35" w:rsidP="000A76A0">
            <w:pPr>
              <w:numPr>
                <w:ilvl w:val="1"/>
                <w:numId w:val="8"/>
              </w:numPr>
              <w:shd w:val="clear" w:color="auto" w:fill="FFFFFF"/>
              <w:spacing w:after="15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сигнализации о разрядке элементов питания</w:t>
            </w:r>
          </w:p>
          <w:p w:rsidR="00B17B35" w:rsidRPr="00B17B35" w:rsidRDefault="00B17B35" w:rsidP="000A76A0">
            <w:pPr>
              <w:numPr>
                <w:ilvl w:val="1"/>
                <w:numId w:val="8"/>
              </w:numPr>
              <w:shd w:val="clear" w:color="auto" w:fill="FFFFFF"/>
              <w:spacing w:after="15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lastRenderedPageBreak/>
              <w:t>экономичный режим питания</w:t>
            </w:r>
          </w:p>
          <w:p w:rsidR="00B17B35" w:rsidRPr="00B17B35" w:rsidRDefault="00B17B35" w:rsidP="000A76A0">
            <w:pPr>
              <w:numPr>
                <w:ilvl w:val="0"/>
                <w:numId w:val="8"/>
              </w:numPr>
              <w:shd w:val="clear" w:color="auto" w:fill="FFFFFF"/>
              <w:spacing w:after="15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Весы имеют автономный источник питания</w:t>
            </w:r>
          </w:p>
          <w:p w:rsidR="00B17B35" w:rsidRPr="00B17B35" w:rsidRDefault="00B17B35" w:rsidP="00824AA9">
            <w:pPr>
              <w:numPr>
                <w:ilvl w:val="0"/>
                <w:numId w:val="8"/>
              </w:numPr>
              <w:shd w:val="clear" w:color="auto" w:fill="FFFFFF"/>
              <w:spacing w:after="15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Источник питания 3 батарейки типа АА (в комплект не входят)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jc w:val="center"/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lastRenderedPageBreak/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jc w:val="center"/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>шт.</w:t>
            </w:r>
          </w:p>
        </w:tc>
      </w:tr>
      <w:tr w:rsidR="00B17B35" w:rsidRPr="00B17B35" w:rsidTr="000168E6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 w:rsidP="00177E82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>Ростомер Р-</w:t>
            </w:r>
            <w:proofErr w:type="spellStart"/>
            <w:r w:rsidRPr="00B17B35">
              <w:rPr>
                <w:rFonts w:ascii="Times New Roman" w:hAnsi="Times New Roman"/>
                <w:color w:val="000000"/>
              </w:rPr>
              <w:t>Ст</w:t>
            </w:r>
            <w:proofErr w:type="spellEnd"/>
            <w:r w:rsidRPr="00B17B35">
              <w:rPr>
                <w:rFonts w:ascii="Times New Roman" w:hAnsi="Times New Roman"/>
                <w:color w:val="000000"/>
              </w:rPr>
              <w:t>-МСК (МСК-234)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 w:rsidP="00824AA9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</w:pPr>
            <w:r w:rsidRPr="00B17B35"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  <w:t>Длина: 400мм</w:t>
            </w:r>
          </w:p>
          <w:p w:rsidR="00B17B35" w:rsidRPr="00B17B35" w:rsidRDefault="00B17B35" w:rsidP="00824AA9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</w:pPr>
            <w:r w:rsidRPr="00B17B35"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  <w:t>Ширина: 550мм</w:t>
            </w:r>
          </w:p>
          <w:p w:rsidR="00B17B35" w:rsidRPr="00B17B35" w:rsidRDefault="00B17B35" w:rsidP="00824AA9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</w:pPr>
            <w:r w:rsidRPr="00B17B35"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  <w:t>Высота: 2170мм</w:t>
            </w:r>
          </w:p>
          <w:p w:rsidR="00B17B35" w:rsidRPr="00B17B35" w:rsidRDefault="00B17B35" w:rsidP="00824AA9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</w:pPr>
            <w:r w:rsidRPr="00B17B35"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  <w:t>Высота измерений: от 200мм до 2100мм</w:t>
            </w:r>
          </w:p>
          <w:p w:rsidR="00B17B35" w:rsidRPr="00B17B35" w:rsidRDefault="00B17B35" w:rsidP="00824AA9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</w:pPr>
            <w:proofErr w:type="spellStart"/>
            <w:r w:rsidRPr="00B17B35"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  <w:t>Градуирование</w:t>
            </w:r>
            <w:proofErr w:type="spellEnd"/>
            <w:r w:rsidRPr="00B17B35"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  <w:t>: мм</w:t>
            </w:r>
          </w:p>
          <w:p w:rsidR="00B17B35" w:rsidRPr="00B17B35" w:rsidRDefault="00B17B35" w:rsidP="00824AA9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</w:pPr>
            <w:r w:rsidRPr="00B17B35"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  <w:t>Материал: сталь</w:t>
            </w:r>
          </w:p>
          <w:p w:rsidR="00B17B35" w:rsidRPr="00B17B35" w:rsidRDefault="00B17B35" w:rsidP="00824AA9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</w:pPr>
            <w:r w:rsidRPr="00B17B35"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  <w:t>Поверка: да</w:t>
            </w:r>
          </w:p>
          <w:p w:rsidR="00B17B35" w:rsidRPr="00B17B35" w:rsidRDefault="00B17B35" w:rsidP="00824AA9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</w:pPr>
            <w:r w:rsidRPr="00B17B35"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  <w:t>Цвет каркаса: белый</w:t>
            </w:r>
          </w:p>
          <w:p w:rsidR="00B17B35" w:rsidRPr="00B17B35" w:rsidRDefault="00B17B35" w:rsidP="000A76A0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</w:pPr>
            <w:r w:rsidRPr="00B17B35"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  <w:t>Вес изделия: 12 кг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jc w:val="center"/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jc w:val="center"/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>шт.</w:t>
            </w:r>
          </w:p>
        </w:tc>
      </w:tr>
      <w:tr w:rsidR="00B17B35" w:rsidRPr="00B17B35" w:rsidTr="000168E6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 w:rsidP="00177E82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>Шкаф медицинский ШМ 1.300 (с сейфом) Айболит, белый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 w:rsidP="000A76A0">
            <w:pPr>
              <w:spacing w:after="0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 xml:space="preserve">Конструктивной особенностью шкафа является отсутствие выемок труднодоступных для дезинфекции. Выполнен из стали толщиной 0,9 мм. Сварная конструкция. Покрытие полимерно-порошковой краской. </w:t>
            </w:r>
            <w:proofErr w:type="gramStart"/>
            <w:r w:rsidRPr="00B17B35">
              <w:rPr>
                <w:rFonts w:ascii="Times New Roman" w:hAnsi="Times New Roman"/>
              </w:rPr>
              <w:t>Установлен</w:t>
            </w:r>
            <w:proofErr w:type="gramEnd"/>
            <w:r w:rsidRPr="00B17B35">
              <w:rPr>
                <w:rFonts w:ascii="Times New Roman" w:hAnsi="Times New Roman"/>
              </w:rPr>
              <w:t xml:space="preserve"> на регулируемые ножки. Верхняя секция с внутренним отделением для сильнодействующих веществ, запирающимся на замок повышенной секретности и двумя регулируемыми полками из стали. </w:t>
            </w:r>
            <w:proofErr w:type="gramStart"/>
            <w:r w:rsidRPr="00B17B35">
              <w:rPr>
                <w:rFonts w:ascii="Times New Roman" w:hAnsi="Times New Roman"/>
              </w:rPr>
              <w:t>Нижняя</w:t>
            </w:r>
            <w:proofErr w:type="gramEnd"/>
            <w:r w:rsidRPr="00B17B35">
              <w:rPr>
                <w:rFonts w:ascii="Times New Roman" w:hAnsi="Times New Roman"/>
              </w:rPr>
              <w:t xml:space="preserve"> с одной полкой из стали. Обе секции с запирающимися дверцами. Цвет дверей: белый, голубой (RAL 5024), светло-зеленый (RAL 6019). Цвет корпуса: белый или алюминиевый.</w:t>
            </w:r>
            <w:r w:rsidRPr="00B17B35">
              <w:rPr>
                <w:rFonts w:ascii="Times New Roman" w:hAnsi="Times New Roman"/>
              </w:rPr>
              <w:br/>
            </w:r>
            <w:r w:rsidRPr="00B17B35">
              <w:rPr>
                <w:rFonts w:ascii="Times New Roman" w:hAnsi="Times New Roman"/>
                <w:b/>
                <w:bCs/>
              </w:rPr>
              <w:t>ОСОВНЫЕ ХАРАКТЕРИСТИКИ</w:t>
            </w:r>
            <w:r w:rsidRPr="00B17B35">
              <w:rPr>
                <w:rFonts w:ascii="Times New Roman" w:hAnsi="Times New Roman"/>
              </w:rPr>
              <w:br/>
              <w:t>Размер шкафа: 500х400х1900 мм.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jc w:val="center"/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jc w:val="center"/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>шт.</w:t>
            </w:r>
          </w:p>
        </w:tc>
      </w:tr>
      <w:tr w:rsidR="00B17B35" w:rsidRPr="00B17B35" w:rsidTr="000168E6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 w:rsidP="00177E82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>ФИКСАТОР ПЛЕЧА К-503 "КОЛЬЦА ДЕЛЬБЬЕ"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 w:rsidP="005B0773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</w:pPr>
            <w:r w:rsidRPr="00B17B35"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  <w:t>Средняя степень фиксации;</w:t>
            </w:r>
          </w:p>
          <w:p w:rsidR="00B17B35" w:rsidRPr="00B17B35" w:rsidRDefault="00B17B35" w:rsidP="005B0773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</w:pPr>
            <w:r w:rsidRPr="00B17B35"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  <w:t xml:space="preserve">Материал – тканевое полотно, позволяет коже «дышать», не останавливает </w:t>
            </w:r>
            <w:proofErr w:type="spellStart"/>
            <w:r w:rsidRPr="00B17B35"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  <w:t>воздух</w:t>
            </w:r>
            <w:proofErr w:type="gramStart"/>
            <w:r w:rsidRPr="00B17B35"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  <w:t>о</w:t>
            </w:r>
            <w:proofErr w:type="spellEnd"/>
            <w:r w:rsidRPr="00B17B35"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  <w:t>-</w:t>
            </w:r>
            <w:proofErr w:type="gramEnd"/>
            <w:r w:rsidRPr="00B17B35"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  <w:t xml:space="preserve"> и </w:t>
            </w:r>
            <w:proofErr w:type="spellStart"/>
            <w:r w:rsidRPr="00B17B35"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  <w:t>влагообмен</w:t>
            </w:r>
            <w:proofErr w:type="spellEnd"/>
            <w:r w:rsidRPr="00B17B35"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  <w:t>;</w:t>
            </w:r>
          </w:p>
          <w:p w:rsidR="00B17B35" w:rsidRPr="00B17B35" w:rsidRDefault="00B17B35" w:rsidP="005B0773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</w:pPr>
            <w:r w:rsidRPr="00B17B35"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  <w:t xml:space="preserve">Регулировка разведения </w:t>
            </w:r>
            <w:proofErr w:type="spellStart"/>
            <w:r w:rsidRPr="00B17B35"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  <w:t>надплечий</w:t>
            </w:r>
            <w:proofErr w:type="spellEnd"/>
            <w:r w:rsidRPr="00B17B35"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  <w:t>;</w:t>
            </w:r>
          </w:p>
          <w:p w:rsidR="00B17B35" w:rsidRPr="00B17B35" w:rsidRDefault="00B17B35" w:rsidP="005B0773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</w:pPr>
            <w:r w:rsidRPr="00B17B35"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  <w:t>Фиксатор имеет вид колец, созданных в форме тканевой «восьмерки», оснащенной застежками-липучками</w:t>
            </w:r>
          </w:p>
          <w:p w:rsidR="00B17B35" w:rsidRPr="00B17B35" w:rsidRDefault="00B17B35" w:rsidP="005B0773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</w:pPr>
            <w:r w:rsidRPr="00B17B35"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  <w:t>Размер</w:t>
            </w:r>
          </w:p>
          <w:p w:rsidR="00B17B35" w:rsidRPr="00B17B35" w:rsidRDefault="00B17B35" w:rsidP="005B0773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</w:pPr>
            <w:r w:rsidRPr="00B17B35"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  <w:t>№2 38-42, №3 44-48</w:t>
            </w:r>
          </w:p>
          <w:p w:rsidR="00B17B35" w:rsidRPr="00B17B35" w:rsidRDefault="00B17B35" w:rsidP="005B0773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</w:pPr>
            <w:r w:rsidRPr="00B17B35"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  <w:t>Материал</w:t>
            </w:r>
          </w:p>
          <w:p w:rsidR="00B17B35" w:rsidRPr="00B17B35" w:rsidRDefault="00B17B35" w:rsidP="005B0773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</w:pPr>
            <w:r w:rsidRPr="00B17B35"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  <w:t>полиэфир — 95%, полиамид -5%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jc w:val="center"/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jc w:val="center"/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>шт.</w:t>
            </w:r>
          </w:p>
        </w:tc>
      </w:tr>
      <w:tr w:rsidR="00B17B35" w:rsidRPr="00B17B35" w:rsidTr="000168E6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 w:rsidP="00177E82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>БАНДАЖ ШЕЙНОГО ОТДЕЛА К-80-04 МЯГКИЙ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 w:rsidP="005B0773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</w:pPr>
            <w:r w:rsidRPr="00B17B35"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  <w:t>Бандаж выполнен из медицинского поролона, в чехле из хлопчатобумажной ткани.</w:t>
            </w:r>
          </w:p>
          <w:p w:rsidR="00B17B35" w:rsidRPr="00B17B35" w:rsidRDefault="00B17B35" w:rsidP="005B0773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</w:pPr>
            <w:r w:rsidRPr="00B17B35"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  <w:t>Фиксацию обеспечивают удобные застежки «</w:t>
            </w:r>
            <w:proofErr w:type="spellStart"/>
            <w:r w:rsidRPr="00B17B35"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  <w:t>велкро</w:t>
            </w:r>
            <w:proofErr w:type="spellEnd"/>
            <w:r w:rsidRPr="00B17B35"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  <w:t>».</w:t>
            </w:r>
          </w:p>
          <w:p w:rsidR="00B17B35" w:rsidRPr="00B17B35" w:rsidRDefault="00B17B35" w:rsidP="005B0773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</w:pPr>
            <w:r w:rsidRPr="00B17B35"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  <w:t>Бандаж носят на теле, либо на тканевой прокладке, от 2 до 4 часов с паузами до получаса.</w:t>
            </w:r>
          </w:p>
          <w:p w:rsidR="00B17B35" w:rsidRPr="00B17B35" w:rsidRDefault="00B17B35" w:rsidP="00824AA9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</w:pPr>
            <w:r w:rsidRPr="00B17B35"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  <w:t>Материал чехла</w:t>
            </w:r>
          </w:p>
          <w:p w:rsidR="00B17B35" w:rsidRPr="00B17B35" w:rsidRDefault="00B17B35" w:rsidP="00824AA9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</w:pPr>
            <w:r w:rsidRPr="00B17B35"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  <w:t>хлопок — 70%, полиэфир — 30%</w:t>
            </w:r>
          </w:p>
          <w:p w:rsidR="00B17B35" w:rsidRPr="00B17B35" w:rsidRDefault="00B17B35" w:rsidP="00824AA9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</w:pPr>
            <w:r w:rsidRPr="00B17B35"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  <w:t>Основа</w:t>
            </w:r>
          </w:p>
          <w:p w:rsidR="00B17B35" w:rsidRPr="00B17B35" w:rsidRDefault="00B17B35" w:rsidP="00824AA9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</w:pPr>
            <w:proofErr w:type="spellStart"/>
            <w:r w:rsidRPr="00B17B35"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  <w:t>пенополиуретан</w:t>
            </w:r>
            <w:proofErr w:type="spellEnd"/>
          </w:p>
          <w:p w:rsidR="00B17B35" w:rsidRPr="00B17B35" w:rsidRDefault="00B17B35" w:rsidP="00824AA9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</w:pPr>
            <w:r w:rsidRPr="00B17B35"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  <w:t xml:space="preserve">Застежка </w:t>
            </w:r>
            <w:proofErr w:type="spellStart"/>
            <w:r w:rsidRPr="00B17B35"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  <w:t>велкро</w:t>
            </w:r>
            <w:proofErr w:type="spellEnd"/>
          </w:p>
          <w:p w:rsidR="00B17B35" w:rsidRPr="00B17B35" w:rsidRDefault="00B17B35" w:rsidP="005B0773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</w:pPr>
            <w:r w:rsidRPr="00B17B35"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  <w:lastRenderedPageBreak/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jc w:val="center"/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jc w:val="center"/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>шт.</w:t>
            </w:r>
          </w:p>
        </w:tc>
      </w:tr>
      <w:tr w:rsidR="00B17B35" w:rsidRPr="00B17B35" w:rsidTr="000168E6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 w:rsidP="00177E82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>K-906 Бандаж лучезапястного сустава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 w:rsidP="005B0773">
            <w:pPr>
              <w:spacing w:after="0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 xml:space="preserve">Бандаж предназначен для фиксации и стабилизации дистальной трети предплечья и суставов пястных костей. </w:t>
            </w:r>
            <w:proofErr w:type="gramStart"/>
            <w:r w:rsidRPr="00B17B35">
              <w:rPr>
                <w:rFonts w:ascii="Times New Roman" w:hAnsi="Times New Roman"/>
              </w:rPr>
              <w:t>Выполнен</w:t>
            </w:r>
            <w:proofErr w:type="gramEnd"/>
            <w:r w:rsidRPr="00B17B35">
              <w:rPr>
                <w:rFonts w:ascii="Times New Roman" w:hAnsi="Times New Roman"/>
              </w:rPr>
              <w:t xml:space="preserve"> из комбинированных материалов с пластиной из специального алюминиевого сплава. Варианты исполнения: </w:t>
            </w:r>
            <w:proofErr w:type="spellStart"/>
            <w:r w:rsidRPr="00B17B35">
              <w:rPr>
                <w:rFonts w:ascii="Times New Roman" w:hAnsi="Times New Roman"/>
              </w:rPr>
              <w:t>левосторнний</w:t>
            </w:r>
            <w:proofErr w:type="spellEnd"/>
            <w:r w:rsidRPr="00B17B35">
              <w:rPr>
                <w:rFonts w:ascii="Times New Roman" w:hAnsi="Times New Roman"/>
              </w:rPr>
              <w:t>/</w:t>
            </w:r>
            <w:proofErr w:type="gramStart"/>
            <w:r w:rsidRPr="00B17B35">
              <w:rPr>
                <w:rFonts w:ascii="Times New Roman" w:hAnsi="Times New Roman"/>
              </w:rPr>
              <w:t>правосторонний</w:t>
            </w:r>
            <w:proofErr w:type="gramEnd"/>
            <w:r w:rsidRPr="00B17B35">
              <w:rPr>
                <w:rFonts w:ascii="Times New Roman" w:hAnsi="Times New Roman"/>
              </w:rPr>
              <w:t>.</w:t>
            </w:r>
          </w:p>
          <w:p w:rsidR="00B17B35" w:rsidRPr="00B17B35" w:rsidRDefault="00B17B35" w:rsidP="005B0773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</w:pPr>
            <w:r w:rsidRPr="00B17B35"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  <w:t>Размер</w:t>
            </w:r>
          </w:p>
          <w:p w:rsidR="00B17B35" w:rsidRPr="00B17B35" w:rsidRDefault="00B17B35" w:rsidP="005B0773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</w:pPr>
            <w:r w:rsidRPr="00B17B35"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  <w:t>S, M, L, XL</w:t>
            </w:r>
          </w:p>
          <w:p w:rsidR="00B17B35" w:rsidRPr="00B17B35" w:rsidRDefault="00B17B35" w:rsidP="005B0773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</w:pPr>
            <w:r w:rsidRPr="00B17B35"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  <w:t>Материал</w:t>
            </w:r>
          </w:p>
          <w:p w:rsidR="00B17B35" w:rsidRPr="00B17B35" w:rsidRDefault="00B17B35" w:rsidP="005B0773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</w:pPr>
            <w:r w:rsidRPr="00B17B35"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  <w:t>комбинированный материал + алюминиевая пластина</w:t>
            </w:r>
          </w:p>
          <w:p w:rsidR="00B17B35" w:rsidRPr="00B17B35" w:rsidRDefault="00B17B35" w:rsidP="005B0773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</w:pPr>
            <w:r w:rsidRPr="00B17B35"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  <w:t>Варианты исполнения изделия</w:t>
            </w:r>
          </w:p>
          <w:p w:rsidR="00B17B35" w:rsidRPr="00B17B35" w:rsidRDefault="00B17B35" w:rsidP="005B0773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</w:pPr>
            <w:proofErr w:type="spellStart"/>
            <w:r w:rsidRPr="00B17B35"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  <w:t>левосторнний</w:t>
            </w:r>
            <w:proofErr w:type="spellEnd"/>
            <w:r w:rsidRPr="00B17B35"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  <w:t>, правосторонний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jc w:val="center"/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jc w:val="center"/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>шт.</w:t>
            </w:r>
          </w:p>
        </w:tc>
      </w:tr>
      <w:tr w:rsidR="00B17B35" w:rsidRPr="00B17B35" w:rsidTr="000168E6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 w:rsidP="00177E82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 xml:space="preserve">Шина транспортная для верхней конечности (типа </w:t>
            </w:r>
            <w:proofErr w:type="spellStart"/>
            <w:r w:rsidRPr="00B17B35">
              <w:rPr>
                <w:rFonts w:ascii="Times New Roman" w:hAnsi="Times New Roman"/>
                <w:color w:val="000000"/>
              </w:rPr>
              <w:t>Крамера</w:t>
            </w:r>
            <w:proofErr w:type="spellEnd"/>
            <w:r w:rsidRPr="00B17B35">
              <w:rPr>
                <w:rFonts w:ascii="Times New Roman" w:hAnsi="Times New Roman"/>
                <w:color w:val="000000"/>
              </w:rPr>
              <w:t>) проволочная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 w:rsidP="005B0773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</w:pPr>
            <w:r w:rsidRPr="00B17B35"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  <w:t>Материал — углеродистая сталь</w:t>
            </w:r>
          </w:p>
          <w:p w:rsidR="00B17B35" w:rsidRPr="00B17B35" w:rsidRDefault="00B17B35" w:rsidP="005B0773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</w:pPr>
            <w:proofErr w:type="gramStart"/>
            <w:r w:rsidRPr="00B17B35"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  <w:t>Предназначена</w:t>
            </w:r>
            <w:proofErr w:type="gramEnd"/>
            <w:r w:rsidRPr="00B17B35"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  <w:t xml:space="preserve"> для транспортной иммобилизации нижних и верхних конечностей.</w:t>
            </w:r>
          </w:p>
          <w:p w:rsidR="00B17B35" w:rsidRPr="00B17B35" w:rsidRDefault="00B17B35" w:rsidP="005B0773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rFonts w:ascii="Times New Roman" w:hAnsi="Times New Roman"/>
                <w:b/>
                <w:sz w:val="22"/>
                <w:szCs w:val="22"/>
              </w:rPr>
            </w:pPr>
            <w:r w:rsidRPr="00B17B35"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  <w:t xml:space="preserve">Размер </w:t>
            </w:r>
            <w:proofErr w:type="gramStart"/>
            <w:r w:rsidRPr="00B17B35"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  <w:t>мм</w:t>
            </w:r>
            <w:proofErr w:type="gramEnd"/>
            <w:r w:rsidRPr="00B17B35"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  <w:t>, 800х80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jc w:val="center"/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jc w:val="center"/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>шт.</w:t>
            </w:r>
          </w:p>
        </w:tc>
      </w:tr>
      <w:tr w:rsidR="00B17B35" w:rsidRPr="00B17B35" w:rsidTr="000168E6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 w:rsidP="00177E82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 xml:space="preserve">Шина транспортная для нижней конечности (типа </w:t>
            </w:r>
            <w:proofErr w:type="spellStart"/>
            <w:r w:rsidRPr="00B17B35">
              <w:rPr>
                <w:rFonts w:ascii="Times New Roman" w:hAnsi="Times New Roman"/>
                <w:color w:val="000000"/>
              </w:rPr>
              <w:t>Крамера</w:t>
            </w:r>
            <w:proofErr w:type="spellEnd"/>
            <w:r w:rsidRPr="00B17B35">
              <w:rPr>
                <w:rFonts w:ascii="Times New Roman" w:hAnsi="Times New Roman"/>
                <w:color w:val="000000"/>
              </w:rPr>
              <w:t>) проволочная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 w:rsidP="005B0773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</w:pPr>
            <w:r w:rsidRPr="00B17B35"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  <w:t>Материал — углеродистая сталь</w:t>
            </w:r>
          </w:p>
          <w:p w:rsidR="00B17B35" w:rsidRPr="00B17B35" w:rsidRDefault="00B17B35" w:rsidP="005B0773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</w:pPr>
            <w:proofErr w:type="gramStart"/>
            <w:r w:rsidRPr="00B17B35"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  <w:t>Предназначена</w:t>
            </w:r>
            <w:proofErr w:type="gramEnd"/>
            <w:r w:rsidRPr="00B17B35"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  <w:t xml:space="preserve"> для транспортной иммобилизации нижних и верхних конечностей.</w:t>
            </w:r>
          </w:p>
          <w:p w:rsidR="00B17B35" w:rsidRPr="00B17B35" w:rsidRDefault="00B17B35" w:rsidP="005B0773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rFonts w:ascii="Times New Roman" w:hAnsi="Times New Roman"/>
                <w:b/>
                <w:sz w:val="22"/>
                <w:szCs w:val="22"/>
              </w:rPr>
            </w:pPr>
            <w:r w:rsidRPr="00B17B35"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  <w:t xml:space="preserve">Размер </w:t>
            </w:r>
            <w:proofErr w:type="gramStart"/>
            <w:r w:rsidRPr="00B17B35"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  <w:t>мм</w:t>
            </w:r>
            <w:proofErr w:type="gramEnd"/>
            <w:r w:rsidRPr="00B17B35"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  <w:t>, 1200х110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jc w:val="center"/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jc w:val="center"/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>шт.</w:t>
            </w:r>
          </w:p>
        </w:tc>
      </w:tr>
      <w:tr w:rsidR="00B17B35" w:rsidRPr="00B17B35" w:rsidTr="000168E6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 w:rsidP="00177E82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 xml:space="preserve">150462 Инструменты хирургические сшивающие с кассетами и сменными </w:t>
            </w:r>
            <w:proofErr w:type="spellStart"/>
            <w:r w:rsidRPr="00B17B35">
              <w:rPr>
                <w:rFonts w:ascii="Times New Roman" w:hAnsi="Times New Roman"/>
                <w:color w:val="000000"/>
              </w:rPr>
              <w:t>браншами</w:t>
            </w:r>
            <w:proofErr w:type="spellEnd"/>
            <w:r w:rsidRPr="00B17B35">
              <w:rPr>
                <w:rFonts w:ascii="Times New Roman" w:hAnsi="Times New Roman"/>
                <w:color w:val="000000"/>
              </w:rPr>
              <w:t xml:space="preserve"> для открытых и эндоскопических оперативных вмешательств. Инструменты, </w:t>
            </w:r>
            <w:proofErr w:type="spellStart"/>
            <w:r w:rsidRPr="00B17B35">
              <w:rPr>
                <w:rFonts w:ascii="Times New Roman" w:hAnsi="Times New Roman"/>
                <w:color w:val="000000"/>
              </w:rPr>
              <w:t>шипцы</w:t>
            </w:r>
            <w:proofErr w:type="spellEnd"/>
            <w:r w:rsidRPr="00B17B35">
              <w:rPr>
                <w:rFonts w:ascii="Times New Roman" w:hAnsi="Times New Roman"/>
                <w:color w:val="000000"/>
              </w:rPr>
              <w:t xml:space="preserve"> для удаления сшивающих скрепок </w:t>
            </w:r>
            <w:proofErr w:type="spellStart"/>
            <w:r w:rsidRPr="00B17B35">
              <w:rPr>
                <w:rFonts w:ascii="Times New Roman" w:hAnsi="Times New Roman"/>
                <w:color w:val="000000"/>
              </w:rPr>
              <w:t>Premium</w:t>
            </w:r>
            <w:proofErr w:type="spellEnd"/>
            <w:r w:rsidRPr="00B17B3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17B35">
              <w:rPr>
                <w:rFonts w:ascii="Times New Roman" w:hAnsi="Times New Roman"/>
                <w:color w:val="000000"/>
              </w:rPr>
              <w:t>extractor</w:t>
            </w:r>
            <w:proofErr w:type="spellEnd"/>
            <w:r w:rsidRPr="00B17B35">
              <w:rPr>
                <w:rFonts w:ascii="Times New Roman" w:hAnsi="Times New Roman"/>
                <w:color w:val="000000"/>
              </w:rPr>
              <w:t xml:space="preserve"> (10шт/</w:t>
            </w:r>
            <w:proofErr w:type="spellStart"/>
            <w:r w:rsidRPr="00B17B35">
              <w:rPr>
                <w:rFonts w:ascii="Times New Roman" w:hAnsi="Times New Roman"/>
                <w:color w:val="000000"/>
              </w:rPr>
              <w:t>уп</w:t>
            </w:r>
            <w:proofErr w:type="spellEnd"/>
            <w:r w:rsidRPr="00B17B35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 w:rsidP="002453C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  <w:shd w:val="clear" w:color="auto" w:fill="FFFFFF"/>
              </w:rPr>
              <w:t xml:space="preserve">Одноразовый пластиковый экстрактор кожных скрепок </w:t>
            </w:r>
            <w:proofErr w:type="spellStart"/>
            <w:r w:rsidRPr="00B17B35">
              <w:rPr>
                <w:rFonts w:ascii="Times New Roman" w:hAnsi="Times New Roman"/>
                <w:shd w:val="clear" w:color="auto" w:fill="FFFFFF"/>
              </w:rPr>
              <w:t>Premium</w:t>
            </w:r>
            <w:proofErr w:type="spellEnd"/>
            <w:r w:rsidRPr="00B17B35">
              <w:rPr>
                <w:rFonts w:ascii="Times New Roman" w:hAnsi="Times New Roman"/>
                <w:shd w:val="clear" w:color="auto" w:fill="FFFFFF"/>
              </w:rPr>
              <w:t xml:space="preserve">. </w:t>
            </w:r>
            <w:proofErr w:type="gramStart"/>
            <w:r w:rsidRPr="00B17B35">
              <w:rPr>
                <w:rFonts w:ascii="Times New Roman" w:hAnsi="Times New Roman"/>
                <w:shd w:val="clear" w:color="auto" w:fill="FFFFFF"/>
              </w:rPr>
              <w:t>Предназначен</w:t>
            </w:r>
            <w:proofErr w:type="gramEnd"/>
            <w:r w:rsidRPr="00B17B35">
              <w:rPr>
                <w:rFonts w:ascii="Times New Roman" w:hAnsi="Times New Roman"/>
                <w:shd w:val="clear" w:color="auto" w:fill="FFFFFF"/>
              </w:rPr>
              <w:t xml:space="preserve"> для безболезненного снятия скобок, которые были наложены кожным </w:t>
            </w:r>
            <w:proofErr w:type="spellStart"/>
            <w:r w:rsidRPr="00B17B35">
              <w:rPr>
                <w:rFonts w:ascii="Times New Roman" w:hAnsi="Times New Roman"/>
                <w:shd w:val="clear" w:color="auto" w:fill="FFFFFF"/>
              </w:rPr>
              <w:t>степлером</w:t>
            </w:r>
            <w:proofErr w:type="spellEnd"/>
            <w:r w:rsidRPr="00B17B35">
              <w:rPr>
                <w:rFonts w:ascii="Times New Roman" w:hAnsi="Times New Roman"/>
                <w:shd w:val="clear" w:color="auto" w:fill="FFFFFF"/>
              </w:rPr>
              <w:t xml:space="preserve"> при закрытии кожной раны.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jc w:val="center"/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B17B35">
              <w:rPr>
                <w:rFonts w:ascii="Times New Roman" w:hAnsi="Times New Roman"/>
                <w:color w:val="000000"/>
              </w:rPr>
              <w:t>уп</w:t>
            </w:r>
            <w:proofErr w:type="spellEnd"/>
          </w:p>
        </w:tc>
      </w:tr>
      <w:tr w:rsidR="00B17B35" w:rsidRPr="00B17B35" w:rsidTr="000168E6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 w:rsidP="00177E82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>ГЛЮКОМЕТР ВАН ТАЧ СЕЛЕКТ ПЛЮС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 w:rsidP="005B0773">
            <w:pPr>
              <w:rPr>
                <w:rFonts w:ascii="Times New Roman" w:hAnsi="Times New Roman"/>
                <w:shd w:val="clear" w:color="auto" w:fill="FFFFFF"/>
              </w:rPr>
            </w:pPr>
            <w:r w:rsidRPr="00B17B35">
              <w:rPr>
                <w:rFonts w:ascii="Times New Roman" w:hAnsi="Times New Roman"/>
                <w:shd w:val="clear" w:color="auto" w:fill="FFFFFF"/>
              </w:rPr>
              <w:t xml:space="preserve">В комплект </w:t>
            </w:r>
            <w:proofErr w:type="spellStart"/>
            <w:r w:rsidRPr="00B17B35">
              <w:rPr>
                <w:rFonts w:ascii="Times New Roman" w:hAnsi="Times New Roman"/>
                <w:shd w:val="clear" w:color="auto" w:fill="FFFFFF"/>
              </w:rPr>
              <w:t>глюкометра</w:t>
            </w:r>
            <w:proofErr w:type="spellEnd"/>
            <w:r w:rsidRPr="00B17B35">
              <w:rPr>
                <w:rFonts w:ascii="Times New Roman" w:hAnsi="Times New Roman"/>
                <w:shd w:val="clear" w:color="auto" w:fill="FFFFFF"/>
              </w:rPr>
              <w:t xml:space="preserve"> входят: • </w:t>
            </w:r>
            <w:proofErr w:type="spellStart"/>
            <w:r w:rsidRPr="00B17B35">
              <w:rPr>
                <w:rFonts w:ascii="Times New Roman" w:hAnsi="Times New Roman"/>
                <w:shd w:val="clear" w:color="auto" w:fill="FFFFFF"/>
              </w:rPr>
              <w:t>Глюкометр</w:t>
            </w:r>
            <w:proofErr w:type="spellEnd"/>
            <w:r w:rsidRPr="00B17B35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B17B35">
              <w:rPr>
                <w:rFonts w:ascii="Times New Roman" w:hAnsi="Times New Roman"/>
                <w:shd w:val="clear" w:color="auto" w:fill="FFFFFF"/>
              </w:rPr>
              <w:t>OneTouch</w:t>
            </w:r>
            <w:proofErr w:type="spellEnd"/>
            <w:r w:rsidRPr="00B17B35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B17B35">
              <w:rPr>
                <w:rFonts w:ascii="Times New Roman" w:hAnsi="Times New Roman"/>
                <w:shd w:val="clear" w:color="auto" w:fill="FFFFFF"/>
              </w:rPr>
              <w:t>Select</w:t>
            </w:r>
            <w:proofErr w:type="spellEnd"/>
            <w:r w:rsidRPr="00B17B35">
              <w:rPr>
                <w:rFonts w:ascii="Times New Roman" w:hAnsi="Times New Roman"/>
                <w:shd w:val="clear" w:color="auto" w:fill="FFFFFF"/>
              </w:rPr>
              <w:t xml:space="preserve">® </w:t>
            </w:r>
            <w:proofErr w:type="spellStart"/>
            <w:r w:rsidRPr="00B17B35">
              <w:rPr>
                <w:rFonts w:ascii="Times New Roman" w:hAnsi="Times New Roman"/>
                <w:shd w:val="clear" w:color="auto" w:fill="FFFFFF"/>
              </w:rPr>
              <w:t>Plus</w:t>
            </w:r>
            <w:proofErr w:type="spellEnd"/>
            <w:r w:rsidRPr="00B17B35">
              <w:rPr>
                <w:rFonts w:ascii="Times New Roman" w:hAnsi="Times New Roman"/>
                <w:shd w:val="clear" w:color="auto" w:fill="FFFFFF"/>
              </w:rPr>
              <w:t xml:space="preserve"> (с батарейками) • Тест-полоски </w:t>
            </w:r>
            <w:proofErr w:type="spellStart"/>
            <w:r w:rsidRPr="00B17B35">
              <w:rPr>
                <w:rFonts w:ascii="Times New Roman" w:hAnsi="Times New Roman"/>
                <w:shd w:val="clear" w:color="auto" w:fill="FFFFFF"/>
              </w:rPr>
              <w:t>OneTouch</w:t>
            </w:r>
            <w:proofErr w:type="spellEnd"/>
            <w:r w:rsidRPr="00B17B35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B17B35">
              <w:rPr>
                <w:rFonts w:ascii="Times New Roman" w:hAnsi="Times New Roman"/>
                <w:shd w:val="clear" w:color="auto" w:fill="FFFFFF"/>
              </w:rPr>
              <w:t>Select</w:t>
            </w:r>
            <w:proofErr w:type="spellEnd"/>
            <w:r w:rsidRPr="00B17B35">
              <w:rPr>
                <w:rFonts w:ascii="Times New Roman" w:hAnsi="Times New Roman"/>
                <w:shd w:val="clear" w:color="auto" w:fill="FFFFFF"/>
              </w:rPr>
              <w:t xml:space="preserve">® </w:t>
            </w:r>
            <w:proofErr w:type="spellStart"/>
            <w:r w:rsidRPr="00B17B35">
              <w:rPr>
                <w:rFonts w:ascii="Times New Roman" w:hAnsi="Times New Roman"/>
                <w:shd w:val="clear" w:color="auto" w:fill="FFFFFF"/>
              </w:rPr>
              <w:t>Plus</w:t>
            </w:r>
            <w:proofErr w:type="spellEnd"/>
            <w:r w:rsidRPr="00B17B35">
              <w:rPr>
                <w:rFonts w:ascii="Times New Roman" w:hAnsi="Times New Roman"/>
                <w:shd w:val="clear" w:color="auto" w:fill="FFFFFF"/>
              </w:rPr>
              <w:t xml:space="preserve"> (10 </w:t>
            </w:r>
            <w:proofErr w:type="spellStart"/>
            <w:proofErr w:type="gramStart"/>
            <w:r w:rsidRPr="00B17B35">
              <w:rPr>
                <w:rFonts w:ascii="Times New Roman" w:hAnsi="Times New Roman"/>
                <w:shd w:val="clear" w:color="auto" w:fill="FFFFFF"/>
              </w:rPr>
              <w:t>шт</w:t>
            </w:r>
            <w:proofErr w:type="spellEnd"/>
            <w:proofErr w:type="gramEnd"/>
            <w:r w:rsidRPr="00B17B35">
              <w:rPr>
                <w:rFonts w:ascii="Times New Roman" w:hAnsi="Times New Roman"/>
                <w:shd w:val="clear" w:color="auto" w:fill="FFFFFF"/>
              </w:rPr>
              <w:t xml:space="preserve">) • Ручка для прокалывания </w:t>
            </w:r>
            <w:proofErr w:type="spellStart"/>
            <w:r w:rsidRPr="00B17B35">
              <w:rPr>
                <w:rFonts w:ascii="Times New Roman" w:hAnsi="Times New Roman"/>
                <w:shd w:val="clear" w:color="auto" w:fill="FFFFFF"/>
              </w:rPr>
              <w:t>OneTouch</w:t>
            </w:r>
            <w:proofErr w:type="spellEnd"/>
            <w:r w:rsidRPr="00B17B35">
              <w:rPr>
                <w:rFonts w:ascii="Times New Roman" w:hAnsi="Times New Roman"/>
                <w:shd w:val="clear" w:color="auto" w:fill="FFFFFF"/>
              </w:rPr>
              <w:t xml:space="preserve">® </w:t>
            </w:r>
            <w:proofErr w:type="spellStart"/>
            <w:r w:rsidRPr="00B17B35">
              <w:rPr>
                <w:rFonts w:ascii="Times New Roman" w:hAnsi="Times New Roman"/>
                <w:shd w:val="clear" w:color="auto" w:fill="FFFFFF"/>
              </w:rPr>
              <w:t>Delica</w:t>
            </w:r>
            <w:proofErr w:type="spellEnd"/>
            <w:r w:rsidRPr="00B17B35">
              <w:rPr>
                <w:rFonts w:ascii="Times New Roman" w:hAnsi="Times New Roman"/>
                <w:shd w:val="clear" w:color="auto" w:fill="FFFFFF"/>
              </w:rPr>
              <w:t xml:space="preserve">® • Стерильные ланцеты </w:t>
            </w:r>
            <w:proofErr w:type="spellStart"/>
            <w:r w:rsidRPr="00B17B35">
              <w:rPr>
                <w:rFonts w:ascii="Times New Roman" w:hAnsi="Times New Roman"/>
                <w:shd w:val="clear" w:color="auto" w:fill="FFFFFF"/>
              </w:rPr>
              <w:t>OneTouch</w:t>
            </w:r>
            <w:proofErr w:type="spellEnd"/>
            <w:r w:rsidRPr="00B17B35">
              <w:rPr>
                <w:rFonts w:ascii="Times New Roman" w:hAnsi="Times New Roman"/>
                <w:shd w:val="clear" w:color="auto" w:fill="FFFFFF"/>
              </w:rPr>
              <w:t xml:space="preserve">® </w:t>
            </w:r>
            <w:proofErr w:type="spellStart"/>
            <w:r w:rsidRPr="00B17B35">
              <w:rPr>
                <w:rFonts w:ascii="Times New Roman" w:hAnsi="Times New Roman"/>
                <w:shd w:val="clear" w:color="auto" w:fill="FFFFFF"/>
              </w:rPr>
              <w:t>Delica</w:t>
            </w:r>
            <w:proofErr w:type="spellEnd"/>
            <w:r w:rsidRPr="00B17B35">
              <w:rPr>
                <w:rFonts w:ascii="Times New Roman" w:hAnsi="Times New Roman"/>
                <w:shd w:val="clear" w:color="auto" w:fill="FFFFFF"/>
              </w:rPr>
              <w:t xml:space="preserve">® (10 </w:t>
            </w:r>
            <w:proofErr w:type="spellStart"/>
            <w:r w:rsidRPr="00B17B35">
              <w:rPr>
                <w:rFonts w:ascii="Times New Roman" w:hAnsi="Times New Roman"/>
                <w:shd w:val="clear" w:color="auto" w:fill="FFFFFF"/>
              </w:rPr>
              <w:t>шт</w:t>
            </w:r>
            <w:proofErr w:type="spellEnd"/>
            <w:r w:rsidRPr="00B17B35">
              <w:rPr>
                <w:rFonts w:ascii="Times New Roman" w:hAnsi="Times New Roman"/>
                <w:shd w:val="clear" w:color="auto" w:fill="FFFFFF"/>
              </w:rPr>
              <w:t xml:space="preserve">) • Руководство пользователя • Гарантийный талон • Краткое руководство пользователя • Футляр </w:t>
            </w:r>
          </w:p>
          <w:p w:rsidR="00B17B35" w:rsidRPr="00B17B35" w:rsidRDefault="00B17B35" w:rsidP="005B077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  <w:shd w:val="clear" w:color="auto" w:fill="FFFFFF"/>
              </w:rPr>
              <w:t xml:space="preserve">На экране прибора вместе со значением уровня глюкозы в крови появляется цветовая подсказка. Оценить свой результат помогают всего три цвета – синий, зеленый и красный. Цвет подскажет, что означает результат теста. </w:t>
            </w:r>
            <w:proofErr w:type="gramStart"/>
            <w:r w:rsidRPr="00B17B35">
              <w:rPr>
                <w:rFonts w:ascii="Times New Roman" w:hAnsi="Times New Roman"/>
                <w:shd w:val="clear" w:color="auto" w:fill="FFFFFF"/>
              </w:rPr>
              <w:t xml:space="preserve">Красный – высокое значение, синий – низкое, а зеленый – в </w:t>
            </w:r>
            <w:r w:rsidRPr="00B17B35">
              <w:rPr>
                <w:rFonts w:ascii="Times New Roman" w:hAnsi="Times New Roman"/>
                <w:shd w:val="clear" w:color="auto" w:fill="FFFFFF"/>
              </w:rPr>
              <w:lastRenderedPageBreak/>
              <w:t>диапазоне.</w:t>
            </w:r>
            <w:proofErr w:type="gramEnd"/>
            <w:r w:rsidRPr="00B17B35">
              <w:rPr>
                <w:rFonts w:ascii="Times New Roman" w:hAnsi="Times New Roman"/>
                <w:shd w:val="clear" w:color="auto" w:fill="FFFFFF"/>
              </w:rPr>
              <w:t xml:space="preserve"> Эта функция помогает принять быстрое решение по дальнейшим действиям. В конечном итоге управление диабетом становится более эффективным. Основные характеристики </w:t>
            </w:r>
            <w:proofErr w:type="spellStart"/>
            <w:r w:rsidRPr="00B17B35">
              <w:rPr>
                <w:rFonts w:ascii="Times New Roman" w:hAnsi="Times New Roman"/>
                <w:shd w:val="clear" w:color="auto" w:fill="FFFFFF"/>
              </w:rPr>
              <w:t>глюкометра</w:t>
            </w:r>
            <w:proofErr w:type="spellEnd"/>
            <w:r w:rsidRPr="00B17B35">
              <w:rPr>
                <w:rFonts w:ascii="Times New Roman" w:hAnsi="Times New Roman"/>
                <w:shd w:val="clear" w:color="auto" w:fill="FFFFFF"/>
              </w:rPr>
              <w:t xml:space="preserve">: • Цветовые подсказки • Точность, которой можно доверять • Новые </w:t>
            </w:r>
            <w:proofErr w:type="gramStart"/>
            <w:r w:rsidRPr="00B17B35">
              <w:rPr>
                <w:rFonts w:ascii="Times New Roman" w:hAnsi="Times New Roman"/>
                <w:shd w:val="clear" w:color="auto" w:fill="FFFFFF"/>
              </w:rPr>
              <w:t>тест-полоски</w:t>
            </w:r>
            <w:proofErr w:type="gramEnd"/>
            <w:r w:rsidRPr="00B17B35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B17B35">
              <w:rPr>
                <w:rFonts w:ascii="Times New Roman" w:hAnsi="Times New Roman"/>
                <w:shd w:val="clear" w:color="auto" w:fill="FFFFFF"/>
              </w:rPr>
              <w:t>OneTouch</w:t>
            </w:r>
            <w:proofErr w:type="spellEnd"/>
            <w:r w:rsidRPr="00B17B35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B17B35">
              <w:rPr>
                <w:rFonts w:ascii="Times New Roman" w:hAnsi="Times New Roman"/>
                <w:shd w:val="clear" w:color="auto" w:fill="FFFFFF"/>
              </w:rPr>
              <w:t>Select</w:t>
            </w:r>
            <w:proofErr w:type="spellEnd"/>
            <w:r w:rsidRPr="00B17B35">
              <w:rPr>
                <w:rFonts w:ascii="Times New Roman" w:hAnsi="Times New Roman"/>
                <w:shd w:val="clear" w:color="auto" w:fill="FFFFFF"/>
              </w:rPr>
              <w:t xml:space="preserve">® </w:t>
            </w:r>
            <w:proofErr w:type="spellStart"/>
            <w:r w:rsidRPr="00B17B35">
              <w:rPr>
                <w:rFonts w:ascii="Times New Roman" w:hAnsi="Times New Roman"/>
                <w:shd w:val="clear" w:color="auto" w:fill="FFFFFF"/>
              </w:rPr>
              <w:t>Plus</w:t>
            </w:r>
            <w:proofErr w:type="spellEnd"/>
            <w:r w:rsidRPr="00B17B35">
              <w:rPr>
                <w:rFonts w:ascii="Times New Roman" w:hAnsi="Times New Roman"/>
                <w:shd w:val="clear" w:color="auto" w:fill="FFFFFF"/>
              </w:rPr>
              <w:t xml:space="preserve"> • Отметки до и после еды • Текстовое меню и сообщения на русском языке • Экран с подсветкой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jc w:val="center"/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lastRenderedPageBreak/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jc w:val="center"/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>шт.</w:t>
            </w:r>
          </w:p>
        </w:tc>
      </w:tr>
      <w:tr w:rsidR="00B17B35" w:rsidRPr="00B17B35" w:rsidTr="000168E6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 w:rsidP="00177E82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B17B35">
              <w:rPr>
                <w:rFonts w:ascii="Times New Roman" w:hAnsi="Times New Roman"/>
                <w:color w:val="000000"/>
              </w:rPr>
              <w:t>Пикфлоуметр</w:t>
            </w:r>
            <w:proofErr w:type="spellEnd"/>
            <w:r w:rsidRPr="00B17B3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17B35">
              <w:rPr>
                <w:rFonts w:ascii="Times New Roman" w:hAnsi="Times New Roman"/>
                <w:color w:val="000000"/>
              </w:rPr>
              <w:t>Vitalograph</w:t>
            </w:r>
            <w:proofErr w:type="spellEnd"/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 w:rsidP="005B0773">
            <w:pPr>
              <w:numPr>
                <w:ilvl w:val="0"/>
                <w:numId w:val="9"/>
              </w:numPr>
              <w:shd w:val="clear" w:color="auto" w:fill="FFFFFF"/>
              <w:spacing w:after="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Диапазон измерений: 50–800 л/мин</w:t>
            </w:r>
          </w:p>
          <w:p w:rsidR="00B17B35" w:rsidRPr="00B17B35" w:rsidRDefault="00B17B35" w:rsidP="005B0773">
            <w:pPr>
              <w:numPr>
                <w:ilvl w:val="0"/>
                <w:numId w:val="9"/>
              </w:numPr>
              <w:shd w:val="clear" w:color="auto" w:fill="FFFFFF"/>
              <w:spacing w:after="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Цена деления шкалы: 10 л/мин</w:t>
            </w:r>
          </w:p>
          <w:p w:rsidR="00B17B35" w:rsidRPr="00B17B35" w:rsidRDefault="00B17B35" w:rsidP="005B0773">
            <w:pPr>
              <w:numPr>
                <w:ilvl w:val="0"/>
                <w:numId w:val="9"/>
              </w:numPr>
              <w:shd w:val="clear" w:color="auto" w:fill="FFFFFF"/>
              <w:spacing w:after="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proofErr w:type="spellStart"/>
            <w:r w:rsidRPr="00B17B35">
              <w:rPr>
                <w:rFonts w:ascii="Times New Roman" w:hAnsi="Times New Roman"/>
              </w:rPr>
              <w:t>Трёхзонная</w:t>
            </w:r>
            <w:proofErr w:type="spellEnd"/>
            <w:r w:rsidRPr="00B17B35">
              <w:rPr>
                <w:rFonts w:ascii="Times New Roman" w:hAnsi="Times New Roman"/>
              </w:rPr>
              <w:t xml:space="preserve"> система терапии астмы</w:t>
            </w:r>
          </w:p>
          <w:p w:rsidR="00B17B35" w:rsidRPr="00B17B35" w:rsidRDefault="00B17B35" w:rsidP="005B0773">
            <w:pPr>
              <w:shd w:val="clear" w:color="auto" w:fill="FFFFFF"/>
              <w:spacing w:after="0"/>
              <w:textAlignment w:val="bottom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  <w:shd w:val="clear" w:color="auto" w:fill="FFFFFF"/>
              </w:rPr>
              <w:t xml:space="preserve">Диапазон измерений, </w:t>
            </w:r>
            <w:proofErr w:type="gramStart"/>
            <w:r w:rsidRPr="00B17B35">
              <w:rPr>
                <w:rFonts w:ascii="Times New Roman" w:hAnsi="Times New Roman"/>
                <w:shd w:val="clear" w:color="auto" w:fill="FFFFFF"/>
              </w:rPr>
              <w:t>л</w:t>
            </w:r>
            <w:proofErr w:type="gramEnd"/>
            <w:r w:rsidRPr="00B17B35">
              <w:rPr>
                <w:rFonts w:ascii="Times New Roman" w:hAnsi="Times New Roman"/>
                <w:shd w:val="clear" w:color="auto" w:fill="FFFFFF"/>
              </w:rPr>
              <w:t>\мин</w:t>
            </w:r>
          </w:p>
          <w:p w:rsidR="00B17B35" w:rsidRPr="00B17B35" w:rsidRDefault="00B17B35" w:rsidP="005B0773">
            <w:pPr>
              <w:shd w:val="clear" w:color="auto" w:fill="FFFFFF"/>
              <w:spacing w:after="0"/>
              <w:jc w:val="right"/>
              <w:textAlignment w:val="bottom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  <w:shd w:val="clear" w:color="auto" w:fill="FFFFFF"/>
              </w:rPr>
              <w:t>50–800</w:t>
            </w:r>
          </w:p>
          <w:p w:rsidR="00B17B35" w:rsidRPr="00B17B35" w:rsidRDefault="00B17B35" w:rsidP="005B0773">
            <w:pPr>
              <w:shd w:val="clear" w:color="auto" w:fill="FFFFFF"/>
              <w:spacing w:after="0"/>
              <w:textAlignment w:val="bottom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  <w:shd w:val="clear" w:color="auto" w:fill="FFFFFF"/>
              </w:rPr>
              <w:t xml:space="preserve">Цена деления шкалы, </w:t>
            </w:r>
            <w:proofErr w:type="gramStart"/>
            <w:r w:rsidRPr="00B17B35">
              <w:rPr>
                <w:rFonts w:ascii="Times New Roman" w:hAnsi="Times New Roman"/>
                <w:shd w:val="clear" w:color="auto" w:fill="FFFFFF"/>
              </w:rPr>
              <w:t>л</w:t>
            </w:r>
            <w:proofErr w:type="gramEnd"/>
            <w:r w:rsidRPr="00B17B35">
              <w:rPr>
                <w:rFonts w:ascii="Times New Roman" w:hAnsi="Times New Roman"/>
                <w:shd w:val="clear" w:color="auto" w:fill="FFFFFF"/>
              </w:rPr>
              <w:t>\мин</w:t>
            </w:r>
          </w:p>
          <w:p w:rsidR="00B17B35" w:rsidRPr="00B17B35" w:rsidRDefault="00B17B35" w:rsidP="005B0773">
            <w:pPr>
              <w:shd w:val="clear" w:color="auto" w:fill="FFFFFF"/>
              <w:spacing w:after="0"/>
              <w:jc w:val="right"/>
              <w:textAlignment w:val="bottom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  <w:shd w:val="clear" w:color="auto" w:fill="FFFFFF"/>
              </w:rPr>
              <w:t>10</w:t>
            </w:r>
          </w:p>
          <w:p w:rsidR="00B17B35" w:rsidRPr="00B17B35" w:rsidRDefault="00B17B35" w:rsidP="005B0773">
            <w:pPr>
              <w:shd w:val="clear" w:color="auto" w:fill="FFFFFF"/>
              <w:spacing w:after="0"/>
              <w:textAlignment w:val="bottom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  <w:shd w:val="clear" w:color="auto" w:fill="FFFFFF"/>
              </w:rPr>
              <w:t>Точность</w:t>
            </w:r>
          </w:p>
          <w:p w:rsidR="00B17B35" w:rsidRPr="00B17B35" w:rsidRDefault="00B17B35" w:rsidP="005B0773">
            <w:pPr>
              <w:shd w:val="clear" w:color="auto" w:fill="FFFFFF"/>
              <w:spacing w:after="0"/>
              <w:jc w:val="right"/>
              <w:textAlignment w:val="bottom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  <w:shd w:val="clear" w:color="auto" w:fill="FFFFFF"/>
              </w:rPr>
              <w:t>±10%</w:t>
            </w:r>
          </w:p>
          <w:p w:rsidR="00B17B35" w:rsidRPr="00B17B35" w:rsidRDefault="00B17B35" w:rsidP="005B0773">
            <w:pPr>
              <w:shd w:val="clear" w:color="auto" w:fill="FFFFFF"/>
              <w:spacing w:after="0"/>
              <w:textAlignment w:val="bottom"/>
              <w:rPr>
                <w:rFonts w:ascii="Times New Roman" w:hAnsi="Times New Roman"/>
              </w:rPr>
            </w:pPr>
            <w:proofErr w:type="spellStart"/>
            <w:r w:rsidRPr="00B17B35">
              <w:rPr>
                <w:rFonts w:ascii="Times New Roman" w:hAnsi="Times New Roman"/>
                <w:shd w:val="clear" w:color="auto" w:fill="FFFFFF"/>
              </w:rPr>
              <w:t>Воспроизводимость</w:t>
            </w:r>
            <w:proofErr w:type="spellEnd"/>
          </w:p>
          <w:p w:rsidR="00B17B35" w:rsidRPr="00B17B35" w:rsidRDefault="00B17B35" w:rsidP="005B0773">
            <w:pPr>
              <w:shd w:val="clear" w:color="auto" w:fill="FFFFFF"/>
              <w:spacing w:after="0"/>
              <w:jc w:val="right"/>
              <w:textAlignment w:val="bottom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  <w:shd w:val="clear" w:color="auto" w:fill="FFFFFF"/>
              </w:rPr>
              <w:t>±10%</w:t>
            </w:r>
          </w:p>
          <w:p w:rsidR="00B17B35" w:rsidRPr="00B17B35" w:rsidRDefault="00B17B35" w:rsidP="005B0773">
            <w:pPr>
              <w:shd w:val="clear" w:color="auto" w:fill="FFFFFF"/>
              <w:spacing w:after="0"/>
              <w:textAlignment w:val="bottom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  <w:shd w:val="clear" w:color="auto" w:fill="FFFFFF"/>
              </w:rPr>
              <w:t xml:space="preserve">Габаритные размеры, </w:t>
            </w:r>
            <w:proofErr w:type="gramStart"/>
            <w:r w:rsidRPr="00B17B35">
              <w:rPr>
                <w:rFonts w:ascii="Times New Roman" w:hAnsi="Times New Roman"/>
                <w:shd w:val="clear" w:color="auto" w:fill="FFFFFF"/>
              </w:rPr>
              <w:t>мм</w:t>
            </w:r>
            <w:proofErr w:type="gramEnd"/>
          </w:p>
          <w:p w:rsidR="00B17B35" w:rsidRPr="00B17B35" w:rsidRDefault="00B17B35" w:rsidP="005B0773">
            <w:pPr>
              <w:shd w:val="clear" w:color="auto" w:fill="FFFFFF"/>
              <w:spacing w:after="0"/>
              <w:jc w:val="right"/>
              <w:textAlignment w:val="bottom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  <w:shd w:val="clear" w:color="auto" w:fill="FFFFFF"/>
              </w:rPr>
              <w:t>137×55×20</w:t>
            </w:r>
          </w:p>
          <w:p w:rsidR="00B17B35" w:rsidRPr="00B17B35" w:rsidRDefault="00B17B35" w:rsidP="005B0773">
            <w:pPr>
              <w:shd w:val="clear" w:color="auto" w:fill="FFFFFF"/>
              <w:spacing w:after="0"/>
              <w:textAlignment w:val="bottom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  <w:shd w:val="clear" w:color="auto" w:fill="FFFFFF"/>
              </w:rPr>
              <w:t xml:space="preserve">Вес, </w:t>
            </w:r>
            <w:proofErr w:type="gramStart"/>
            <w:r w:rsidRPr="00B17B35">
              <w:rPr>
                <w:rFonts w:ascii="Times New Roman" w:hAnsi="Times New Roman"/>
                <w:shd w:val="clear" w:color="auto" w:fill="FFFFFF"/>
              </w:rPr>
              <w:t>кг</w:t>
            </w:r>
            <w:proofErr w:type="gramEnd"/>
          </w:p>
          <w:p w:rsidR="00B17B35" w:rsidRPr="00B17B35" w:rsidRDefault="00B17B35" w:rsidP="005B0773">
            <w:pPr>
              <w:shd w:val="clear" w:color="auto" w:fill="FFFFFF"/>
              <w:spacing w:after="0"/>
              <w:jc w:val="right"/>
              <w:textAlignment w:val="bottom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  <w:shd w:val="clear" w:color="auto" w:fill="FFFFFF"/>
              </w:rPr>
              <w:t>0,79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jc w:val="center"/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jc w:val="center"/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>шт.</w:t>
            </w:r>
          </w:p>
        </w:tc>
      </w:tr>
      <w:tr w:rsidR="00B17B35" w:rsidRPr="00B17B35" w:rsidTr="000168E6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 w:rsidP="00177E82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>набор экстренной помощи "</w:t>
            </w:r>
            <w:proofErr w:type="spellStart"/>
            <w:r w:rsidRPr="00B17B35">
              <w:rPr>
                <w:rFonts w:ascii="Times New Roman" w:hAnsi="Times New Roman"/>
                <w:color w:val="000000"/>
              </w:rPr>
              <w:t>Виталфарм</w:t>
            </w:r>
            <w:proofErr w:type="spellEnd"/>
            <w:r w:rsidRPr="00B17B35"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0168E6" w:rsidP="000168E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В</w:t>
            </w:r>
            <w:r w:rsidR="00B17B35" w:rsidRPr="00B17B35">
              <w:rPr>
                <w:rFonts w:ascii="Times New Roman" w:hAnsi="Times New Roman"/>
                <w:shd w:val="clear" w:color="auto" w:fill="FFFFFF"/>
              </w:rPr>
              <w:t xml:space="preserve"> составе:</w:t>
            </w:r>
            <w:r w:rsidR="00B17B35" w:rsidRPr="00B17B35">
              <w:rPr>
                <w:rFonts w:ascii="Times New Roman" w:hAnsi="Times New Roman"/>
                <w:shd w:val="clear" w:color="auto" w:fill="FFFFFF"/>
              </w:rPr>
              <w:br/>
              <w:t>- Жгут кровоостанавливающий резиновый "</w:t>
            </w:r>
            <w:proofErr w:type="spellStart"/>
            <w:r w:rsidR="00B17B35" w:rsidRPr="00B17B35">
              <w:rPr>
                <w:rFonts w:ascii="Times New Roman" w:hAnsi="Times New Roman"/>
                <w:shd w:val="clear" w:color="auto" w:fill="FFFFFF"/>
              </w:rPr>
              <w:t>Виталфарм</w:t>
            </w:r>
            <w:proofErr w:type="spellEnd"/>
            <w:r w:rsidR="00B17B35" w:rsidRPr="00B17B35">
              <w:rPr>
                <w:rFonts w:ascii="Times New Roman" w:hAnsi="Times New Roman"/>
                <w:shd w:val="clear" w:color="auto" w:fill="FFFFFF"/>
              </w:rPr>
              <w:t>";</w:t>
            </w:r>
            <w:r w:rsidR="00B17B35" w:rsidRPr="00B17B35">
              <w:rPr>
                <w:rFonts w:ascii="Times New Roman" w:hAnsi="Times New Roman"/>
                <w:shd w:val="clear" w:color="auto" w:fill="FFFFFF"/>
              </w:rPr>
              <w:br/>
              <w:t>- Пакет-контейнер гипотермический "</w:t>
            </w:r>
            <w:proofErr w:type="spellStart"/>
            <w:r w:rsidR="00B17B35" w:rsidRPr="00B17B35">
              <w:rPr>
                <w:rFonts w:ascii="Times New Roman" w:hAnsi="Times New Roman"/>
                <w:shd w:val="clear" w:color="auto" w:fill="FFFFFF"/>
              </w:rPr>
              <w:t>Виталфарм</w:t>
            </w:r>
            <w:proofErr w:type="spellEnd"/>
            <w:r w:rsidR="00B17B35" w:rsidRPr="00B17B35">
              <w:rPr>
                <w:rFonts w:ascii="Times New Roman" w:hAnsi="Times New Roman"/>
                <w:shd w:val="clear" w:color="auto" w:fill="FFFFFF"/>
              </w:rPr>
              <w:t>";</w:t>
            </w:r>
            <w:r w:rsidR="00B17B35" w:rsidRPr="00B17B35">
              <w:rPr>
                <w:rFonts w:ascii="Times New Roman" w:hAnsi="Times New Roman"/>
                <w:shd w:val="clear" w:color="auto" w:fill="FFFFFF"/>
              </w:rPr>
              <w:br/>
              <w:t>- Бинт эластичный трубчатый медицинский нестерильный "</w:t>
            </w:r>
            <w:proofErr w:type="spellStart"/>
            <w:r w:rsidR="00B17B35" w:rsidRPr="00B17B35">
              <w:rPr>
                <w:rFonts w:ascii="Times New Roman" w:hAnsi="Times New Roman"/>
                <w:shd w:val="clear" w:color="auto" w:fill="FFFFFF"/>
              </w:rPr>
              <w:t>Виталфарм</w:t>
            </w:r>
            <w:proofErr w:type="spellEnd"/>
            <w:r w:rsidR="00B17B35" w:rsidRPr="00B17B35">
              <w:rPr>
                <w:rFonts w:ascii="Times New Roman" w:hAnsi="Times New Roman"/>
                <w:shd w:val="clear" w:color="auto" w:fill="FFFFFF"/>
              </w:rPr>
              <w:t>";</w:t>
            </w:r>
            <w:r w:rsidR="00B17B35" w:rsidRPr="00B17B35">
              <w:rPr>
                <w:rFonts w:ascii="Times New Roman" w:hAnsi="Times New Roman"/>
                <w:shd w:val="clear" w:color="auto" w:fill="FFFFFF"/>
              </w:rPr>
              <w:br/>
              <w:t>- Воздуховод "</w:t>
            </w:r>
            <w:proofErr w:type="spellStart"/>
            <w:r w:rsidR="00B17B35" w:rsidRPr="00B17B35">
              <w:rPr>
                <w:rFonts w:ascii="Times New Roman" w:hAnsi="Times New Roman"/>
                <w:shd w:val="clear" w:color="auto" w:fill="FFFFFF"/>
              </w:rPr>
              <w:t>Виталфарм</w:t>
            </w:r>
            <w:proofErr w:type="spellEnd"/>
            <w:r w:rsidR="00B17B35" w:rsidRPr="00B17B35">
              <w:rPr>
                <w:rFonts w:ascii="Times New Roman" w:hAnsi="Times New Roman"/>
                <w:shd w:val="clear" w:color="auto" w:fill="FFFFFF"/>
              </w:rPr>
              <w:t>" для проведения искусственного дыхания способом рот в рот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jc w:val="center"/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jc w:val="center"/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>набор</w:t>
            </w:r>
          </w:p>
        </w:tc>
      </w:tr>
      <w:tr w:rsidR="00B17B35" w:rsidRPr="00B17B35" w:rsidTr="000168E6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 w:rsidP="00177E82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>ПУЛЬСОКСИМЕТР YX200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 w:rsidP="005B0773">
            <w:pPr>
              <w:numPr>
                <w:ilvl w:val="0"/>
                <w:numId w:val="10"/>
              </w:numPr>
              <w:shd w:val="clear" w:color="auto" w:fill="FFFFFF"/>
              <w:spacing w:after="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Двухцветный ЖК-дисплей</w:t>
            </w:r>
          </w:p>
          <w:p w:rsidR="00B17B35" w:rsidRPr="00B17B35" w:rsidRDefault="00B17B35" w:rsidP="005B0773">
            <w:pPr>
              <w:numPr>
                <w:ilvl w:val="0"/>
                <w:numId w:val="10"/>
              </w:numPr>
              <w:shd w:val="clear" w:color="auto" w:fill="FFFFFF"/>
              <w:spacing w:after="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Диапазон измерения SpO2: 70–100%</w:t>
            </w:r>
          </w:p>
          <w:p w:rsidR="00B17B35" w:rsidRPr="00B17B35" w:rsidRDefault="00B17B35" w:rsidP="005B0773">
            <w:pPr>
              <w:numPr>
                <w:ilvl w:val="0"/>
                <w:numId w:val="10"/>
              </w:numPr>
              <w:shd w:val="clear" w:color="auto" w:fill="FFFFFF"/>
              <w:spacing w:after="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Диапазон измерения пульса: 30–235 уд/мин</w:t>
            </w:r>
          </w:p>
          <w:p w:rsidR="00B17B35" w:rsidRPr="00B17B35" w:rsidRDefault="00B17B35" w:rsidP="005B0773">
            <w:pPr>
              <w:numPr>
                <w:ilvl w:val="0"/>
                <w:numId w:val="10"/>
              </w:numPr>
              <w:shd w:val="clear" w:color="auto" w:fill="FFFFFF"/>
              <w:spacing w:after="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Батарейки в комплекте</w:t>
            </w:r>
          </w:p>
          <w:p w:rsidR="00B17B35" w:rsidRPr="00B17B35" w:rsidRDefault="00B17B35" w:rsidP="005B0773">
            <w:pPr>
              <w:numPr>
                <w:ilvl w:val="0"/>
                <w:numId w:val="10"/>
              </w:numPr>
              <w:shd w:val="clear" w:color="auto" w:fill="FFFFFF"/>
              <w:spacing w:after="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Без поверки</w:t>
            </w:r>
          </w:p>
          <w:p w:rsidR="00B17B35" w:rsidRPr="00B17B35" w:rsidRDefault="00B17B35" w:rsidP="005B0773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proofErr w:type="spellStart"/>
            <w:r w:rsidRPr="00B17B35">
              <w:rPr>
                <w:rFonts w:ascii="Times New Roman" w:hAnsi="Times New Roman"/>
              </w:rPr>
              <w:t>Пульсоксиметр</w:t>
            </w:r>
            <w:proofErr w:type="spellEnd"/>
            <w:r w:rsidRPr="00B17B35">
              <w:rPr>
                <w:rFonts w:ascii="Times New Roman" w:hAnsi="Times New Roman"/>
              </w:rPr>
              <w:t xml:space="preserve"> медицинский «</w:t>
            </w:r>
            <w:proofErr w:type="spellStart"/>
            <w:r w:rsidRPr="00B17B35">
              <w:rPr>
                <w:rFonts w:ascii="Times New Roman" w:hAnsi="Times New Roman"/>
              </w:rPr>
              <w:t>Armed</w:t>
            </w:r>
            <w:proofErr w:type="spellEnd"/>
            <w:r w:rsidRPr="00B17B35">
              <w:rPr>
                <w:rFonts w:ascii="Times New Roman" w:hAnsi="Times New Roman"/>
              </w:rPr>
              <w:t>»: YX200 применяется для измерения на месте насыщение кислородом артериального гемоглобина (SpO2) и частоты пульса у взрослых и детей дома и в больничных условиях (включая клиническое использование в терапии/хирургии, при анестезии, интенсивной терапии и пр.)</w:t>
            </w:r>
          </w:p>
          <w:p w:rsidR="00B17B35" w:rsidRPr="00B17B35" w:rsidRDefault="00B17B35" w:rsidP="005B0773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Представляет собой портативное, непроникающее устройство</w:t>
            </w:r>
          </w:p>
          <w:p w:rsidR="00B17B35" w:rsidRPr="00B17B35" w:rsidRDefault="00B17B35" w:rsidP="005B0773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Не </w:t>
            </w:r>
            <w:proofErr w:type="gramStart"/>
            <w:r w:rsidRPr="00B17B35">
              <w:rPr>
                <w:rFonts w:ascii="Times New Roman" w:hAnsi="Times New Roman"/>
              </w:rPr>
              <w:t>предназначен</w:t>
            </w:r>
            <w:proofErr w:type="gramEnd"/>
            <w:r w:rsidRPr="00B17B35">
              <w:rPr>
                <w:rFonts w:ascii="Times New Roman" w:hAnsi="Times New Roman"/>
              </w:rPr>
              <w:t xml:space="preserve"> для непрерывного мониторинга</w:t>
            </w:r>
          </w:p>
          <w:p w:rsidR="00B17B35" w:rsidRPr="00B17B35" w:rsidRDefault="00B17B35" w:rsidP="005B0773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Автоматически отключается, когда сигнал в изделии отсутствует более 8 секунд</w:t>
            </w:r>
          </w:p>
          <w:p w:rsidR="00B17B35" w:rsidRPr="00B17B35" w:rsidRDefault="00B17B35" w:rsidP="005B0773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Имеет небольшой объем, облегченную конструкцию, его удобно переносить</w:t>
            </w:r>
          </w:p>
          <w:p w:rsidR="00B17B35" w:rsidRPr="00B17B35" w:rsidRDefault="00B17B35" w:rsidP="005B0773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Отличается низким энергопотреблением, две батарейки ААА, входящие в комплект поставки, обеспечивают непрерывную работу изделия в течение 30 часов</w:t>
            </w:r>
          </w:p>
          <w:p w:rsidR="00B17B35" w:rsidRPr="00B17B35" w:rsidRDefault="00B17B35" w:rsidP="005B0773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lastRenderedPageBreak/>
              <w:t>Не требует профилактической калибровки или технического обслуживания (кроме замены батареек)</w:t>
            </w:r>
          </w:p>
          <w:p w:rsidR="00B17B35" w:rsidRPr="00B17B35" w:rsidRDefault="00B17B35" w:rsidP="005B0773">
            <w:pPr>
              <w:pStyle w:val="3"/>
              <w:shd w:val="clear" w:color="auto" w:fill="FFFFFF"/>
              <w:spacing w:before="0" w:after="0" w:line="360" w:lineRule="atLeast"/>
              <w:textAlignment w:val="baselin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B17B35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Комплектация:</w:t>
            </w:r>
          </w:p>
          <w:p w:rsidR="00B17B35" w:rsidRPr="00B17B35" w:rsidRDefault="00B17B35" w:rsidP="005B0773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proofErr w:type="spellStart"/>
            <w:r w:rsidRPr="00B17B35">
              <w:rPr>
                <w:rFonts w:ascii="Times New Roman" w:hAnsi="Times New Roman"/>
              </w:rPr>
              <w:t>Пульсоксиметр</w:t>
            </w:r>
            <w:proofErr w:type="spellEnd"/>
          </w:p>
          <w:p w:rsidR="00B17B35" w:rsidRPr="00B17B35" w:rsidRDefault="00B17B35" w:rsidP="005B0773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Шнур</w:t>
            </w:r>
          </w:p>
          <w:p w:rsidR="00B17B35" w:rsidRPr="00B17B35" w:rsidRDefault="00B17B35" w:rsidP="005B0773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Батарейки — 2 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jc w:val="center"/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lastRenderedPageBreak/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jc w:val="center"/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>шт.</w:t>
            </w:r>
          </w:p>
        </w:tc>
      </w:tr>
      <w:tr w:rsidR="00B17B35" w:rsidRPr="00B17B35" w:rsidTr="000168E6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 w:rsidP="00177E82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>набор полосок "</w:t>
            </w:r>
            <w:proofErr w:type="spellStart"/>
            <w:r w:rsidRPr="00B17B35">
              <w:rPr>
                <w:rFonts w:ascii="Times New Roman" w:hAnsi="Times New Roman"/>
                <w:color w:val="000000"/>
              </w:rPr>
              <w:t>ИммуноХром</w:t>
            </w:r>
            <w:proofErr w:type="spellEnd"/>
            <w:r w:rsidRPr="00B17B35">
              <w:rPr>
                <w:rFonts w:ascii="Times New Roman" w:hAnsi="Times New Roman"/>
                <w:color w:val="000000"/>
              </w:rPr>
              <w:t>-НАРКО (мульти-10)-экспресс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0168E6" w:rsidP="002453C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П</w:t>
            </w:r>
            <w:r w:rsidR="00B17B35" w:rsidRPr="00B17B35">
              <w:rPr>
                <w:rFonts w:ascii="Times New Roman" w:hAnsi="Times New Roman"/>
                <w:shd w:val="clear" w:color="auto" w:fill="FFFFFF"/>
              </w:rPr>
              <w:t xml:space="preserve">редназначен для одноэтапного быстрого качественного одновременного определения </w:t>
            </w:r>
            <w:proofErr w:type="spellStart"/>
            <w:r w:rsidR="00B17B35" w:rsidRPr="00B17B35">
              <w:rPr>
                <w:rFonts w:ascii="Times New Roman" w:hAnsi="Times New Roman"/>
                <w:shd w:val="clear" w:color="auto" w:fill="FFFFFF"/>
              </w:rPr>
              <w:t>амфетамина</w:t>
            </w:r>
            <w:proofErr w:type="spellEnd"/>
            <w:r w:rsidR="00B17B35" w:rsidRPr="00B17B35">
              <w:rPr>
                <w:rFonts w:ascii="Times New Roman" w:hAnsi="Times New Roman"/>
                <w:shd w:val="clear" w:color="auto" w:fill="FFFFFF"/>
              </w:rPr>
              <w:t xml:space="preserve">, марихуаны, морфина/героина, кокаина, </w:t>
            </w:r>
            <w:proofErr w:type="spellStart"/>
            <w:r w:rsidR="00B17B35" w:rsidRPr="00B17B35">
              <w:rPr>
                <w:rFonts w:ascii="Times New Roman" w:hAnsi="Times New Roman"/>
                <w:shd w:val="clear" w:color="auto" w:fill="FFFFFF"/>
              </w:rPr>
              <w:t>метамфетамина</w:t>
            </w:r>
            <w:proofErr w:type="spellEnd"/>
            <w:r w:rsidR="00B17B35" w:rsidRPr="00B17B35">
              <w:rPr>
                <w:rFonts w:ascii="Times New Roman" w:hAnsi="Times New Roman"/>
                <w:shd w:val="clear" w:color="auto" w:fill="FFFFFF"/>
              </w:rPr>
              <w:t xml:space="preserve">, барбитуратов, </w:t>
            </w:r>
            <w:proofErr w:type="spellStart"/>
            <w:r w:rsidR="00B17B35" w:rsidRPr="00B17B35">
              <w:rPr>
                <w:rFonts w:ascii="Times New Roman" w:hAnsi="Times New Roman"/>
                <w:shd w:val="clear" w:color="auto" w:fill="FFFFFF"/>
              </w:rPr>
              <w:t>бензодиазепина</w:t>
            </w:r>
            <w:proofErr w:type="spellEnd"/>
            <w:r w:rsidR="00B17B35" w:rsidRPr="00B17B35">
              <w:rPr>
                <w:rFonts w:ascii="Times New Roman" w:hAnsi="Times New Roman"/>
                <w:shd w:val="clear" w:color="auto" w:fill="FFFFFF"/>
              </w:rPr>
              <w:t xml:space="preserve">, </w:t>
            </w:r>
            <w:proofErr w:type="spellStart"/>
            <w:r w:rsidR="00B17B35" w:rsidRPr="00B17B35">
              <w:rPr>
                <w:rFonts w:ascii="Times New Roman" w:hAnsi="Times New Roman"/>
                <w:shd w:val="clear" w:color="auto" w:fill="FFFFFF"/>
              </w:rPr>
              <w:t>фенциклидина</w:t>
            </w:r>
            <w:proofErr w:type="spellEnd"/>
            <w:r w:rsidR="00B17B35" w:rsidRPr="00B17B35">
              <w:rPr>
                <w:rFonts w:ascii="Times New Roman" w:hAnsi="Times New Roman"/>
                <w:shd w:val="clear" w:color="auto" w:fill="FFFFFF"/>
              </w:rPr>
              <w:t xml:space="preserve">, </w:t>
            </w:r>
            <w:proofErr w:type="spellStart"/>
            <w:r w:rsidR="00B17B35" w:rsidRPr="00B17B35">
              <w:rPr>
                <w:rFonts w:ascii="Times New Roman" w:hAnsi="Times New Roman"/>
                <w:shd w:val="clear" w:color="auto" w:fill="FFFFFF"/>
              </w:rPr>
              <w:t>метадона</w:t>
            </w:r>
            <w:proofErr w:type="spellEnd"/>
            <w:r w:rsidR="00B17B35" w:rsidRPr="00B17B35">
              <w:rPr>
                <w:rFonts w:ascii="Times New Roman" w:hAnsi="Times New Roman"/>
                <w:shd w:val="clear" w:color="auto" w:fill="FFFFFF"/>
              </w:rPr>
              <w:t xml:space="preserve"> и </w:t>
            </w:r>
            <w:proofErr w:type="spellStart"/>
            <w:r w:rsidR="00B17B35" w:rsidRPr="00B17B35">
              <w:rPr>
                <w:rFonts w:ascii="Times New Roman" w:hAnsi="Times New Roman"/>
                <w:shd w:val="clear" w:color="auto" w:fill="FFFFFF"/>
              </w:rPr>
              <w:t>экстаз</w:t>
            </w:r>
            <w:proofErr w:type="gramStart"/>
            <w:r w:rsidR="00B17B35" w:rsidRPr="00B17B35">
              <w:rPr>
                <w:rFonts w:ascii="Times New Roman" w:hAnsi="Times New Roman"/>
                <w:shd w:val="clear" w:color="auto" w:fill="FFFFFF"/>
              </w:rPr>
              <w:t>и</w:t>
            </w:r>
            <w:proofErr w:type="spellEnd"/>
            <w:r w:rsidR="00B17B35" w:rsidRPr="00B17B35">
              <w:rPr>
                <w:rFonts w:ascii="Times New Roman" w:hAnsi="Times New Roman"/>
                <w:shd w:val="clear" w:color="auto" w:fill="FFFFFF"/>
              </w:rPr>
              <w:t>(</w:t>
            </w:r>
            <w:proofErr w:type="spellStart"/>
            <w:proofErr w:type="gramEnd"/>
            <w:r w:rsidR="00B17B35" w:rsidRPr="00B17B35">
              <w:rPr>
                <w:rFonts w:ascii="Times New Roman" w:hAnsi="Times New Roman"/>
                <w:shd w:val="clear" w:color="auto" w:fill="FFFFFF"/>
              </w:rPr>
              <w:t>мдма</w:t>
            </w:r>
            <w:proofErr w:type="spellEnd"/>
            <w:r w:rsidR="00B17B35" w:rsidRPr="00B17B35">
              <w:rPr>
                <w:rFonts w:ascii="Times New Roman" w:hAnsi="Times New Roman"/>
                <w:shd w:val="clear" w:color="auto" w:fill="FFFFFF"/>
              </w:rPr>
              <w:t xml:space="preserve">) в моче человека методом </w:t>
            </w:r>
            <w:proofErr w:type="spellStart"/>
            <w:r w:rsidR="00B17B35" w:rsidRPr="00B17B35">
              <w:rPr>
                <w:rFonts w:ascii="Times New Roman" w:hAnsi="Times New Roman"/>
                <w:shd w:val="clear" w:color="auto" w:fill="FFFFFF"/>
              </w:rPr>
              <w:t>иммунохроматографического</w:t>
            </w:r>
            <w:proofErr w:type="spellEnd"/>
            <w:r w:rsidR="00B17B35" w:rsidRPr="00B17B35">
              <w:rPr>
                <w:rFonts w:ascii="Times New Roman" w:hAnsi="Times New Roman"/>
                <w:shd w:val="clear" w:color="auto" w:fill="FFFFFF"/>
              </w:rPr>
              <w:t xml:space="preserve"> анализа.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jc w:val="center"/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jc w:val="center"/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>шт.</w:t>
            </w:r>
          </w:p>
        </w:tc>
      </w:tr>
      <w:tr w:rsidR="00B17B35" w:rsidRPr="00B17B35" w:rsidTr="000168E6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 w:rsidP="00177E82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 xml:space="preserve">Мешок дыхательный реанимационный одноразовый (тип </w:t>
            </w:r>
            <w:proofErr w:type="spellStart"/>
            <w:r w:rsidRPr="00B17B35">
              <w:rPr>
                <w:rFonts w:ascii="Times New Roman" w:hAnsi="Times New Roman"/>
                <w:color w:val="000000"/>
              </w:rPr>
              <w:t>Амбу</w:t>
            </w:r>
            <w:proofErr w:type="spellEnd"/>
            <w:r w:rsidRPr="00B17B35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0168E6" w:rsidP="005B0773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r w:rsidR="00B17B35" w:rsidRPr="00B17B35">
              <w:rPr>
                <w:rFonts w:ascii="Times New Roman" w:hAnsi="Times New Roman"/>
              </w:rPr>
              <w:t>редставляет из себя</w:t>
            </w:r>
            <w:proofErr w:type="gramEnd"/>
            <w:r w:rsidR="00B17B35" w:rsidRPr="00B17B35">
              <w:rPr>
                <w:rFonts w:ascii="Times New Roman" w:hAnsi="Times New Roman"/>
              </w:rPr>
              <w:t xml:space="preserve"> </w:t>
            </w:r>
            <w:proofErr w:type="spellStart"/>
            <w:r w:rsidR="00B17B35" w:rsidRPr="00B17B35">
              <w:rPr>
                <w:rFonts w:ascii="Times New Roman" w:hAnsi="Times New Roman"/>
              </w:rPr>
              <w:t>саморасправляющийся</w:t>
            </w:r>
            <w:proofErr w:type="spellEnd"/>
            <w:r w:rsidR="00B17B35" w:rsidRPr="00B17B35">
              <w:rPr>
                <w:rFonts w:ascii="Times New Roman" w:hAnsi="Times New Roman"/>
              </w:rPr>
              <w:t xml:space="preserve"> мешок из ПВХ с выпускным клапаном и клапаном пациента, на патрубок которого крепиться лицевая маска.</w:t>
            </w:r>
          </w:p>
          <w:p w:rsidR="00B17B35" w:rsidRPr="00B17B35" w:rsidRDefault="00B17B35" w:rsidP="005B0773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 xml:space="preserve">Лицевые маски разработаны с учетом разных возрастов пациентов и анатомических особенностей, изготовлены из </w:t>
            </w:r>
            <w:proofErr w:type="gramStart"/>
            <w:r w:rsidRPr="00B17B35">
              <w:rPr>
                <w:rFonts w:ascii="Times New Roman" w:hAnsi="Times New Roman"/>
              </w:rPr>
              <w:t>прозрачного</w:t>
            </w:r>
            <w:proofErr w:type="gramEnd"/>
            <w:r w:rsidRPr="00B17B35">
              <w:rPr>
                <w:rFonts w:ascii="Times New Roman" w:hAnsi="Times New Roman"/>
              </w:rPr>
              <w:t xml:space="preserve"> ПВХ.</w:t>
            </w:r>
          </w:p>
          <w:p w:rsidR="00B17B35" w:rsidRPr="00B17B35" w:rsidRDefault="00B17B35" w:rsidP="005B0773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Одноразовое использование, исключает риск перекрестного заражения, нет необходимости в стерилизации и переупаковки, одноразовые маски с надувным ободком обеспечивают плотное прилегание к лицу.</w:t>
            </w:r>
          </w:p>
          <w:p w:rsidR="00B17B35" w:rsidRPr="00B17B35" w:rsidRDefault="00B17B35" w:rsidP="005B0773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Состав:</w:t>
            </w:r>
          </w:p>
          <w:p w:rsidR="00B17B35" w:rsidRPr="00B17B35" w:rsidRDefault="00B17B35" w:rsidP="005B0773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Маска лицевая ПВХ</w:t>
            </w:r>
          </w:p>
          <w:p w:rsidR="00B17B35" w:rsidRPr="00B17B35" w:rsidRDefault="00B17B35" w:rsidP="005B0773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Мешок дыхательный ПВХ</w:t>
            </w:r>
          </w:p>
          <w:p w:rsidR="00B17B35" w:rsidRPr="00B17B35" w:rsidRDefault="00B17B35" w:rsidP="005B0773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Мешок резервный</w:t>
            </w:r>
          </w:p>
          <w:p w:rsidR="00B17B35" w:rsidRPr="00B17B35" w:rsidRDefault="00B17B35" w:rsidP="005B0773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Руководство по эксплуатации</w:t>
            </w:r>
          </w:p>
          <w:p w:rsidR="00B17B35" w:rsidRPr="00B17B35" w:rsidRDefault="00B17B35" w:rsidP="002453C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jc w:val="center"/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jc w:val="center"/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>шт.</w:t>
            </w:r>
          </w:p>
        </w:tc>
      </w:tr>
      <w:tr w:rsidR="00B17B35" w:rsidRPr="00B17B35" w:rsidTr="000168E6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 w:rsidP="00177E82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>ДИАФАНОСКОП УДЛИНЕННЫЙ ИЗОГНУТЫЙ УНИВЕРСАЛЬНЫЙ 43300 WELCH ALLYN, США без рукоятки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0168E6" w:rsidP="005B0773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</w:t>
            </w:r>
            <w:r w:rsidR="00B17B35" w:rsidRPr="00B17B35">
              <w:rPr>
                <w:rFonts w:ascii="Times New Roman" w:hAnsi="Times New Roman"/>
              </w:rPr>
              <w:t xml:space="preserve">то универсальный смотровой оптоволоконный осветитель, который предназначен для просвечивания пазух и проверки рефлекса зрачка. </w:t>
            </w:r>
            <w:proofErr w:type="gramStart"/>
            <w:r w:rsidR="00B17B35" w:rsidRPr="00B17B35">
              <w:rPr>
                <w:rFonts w:ascii="Times New Roman" w:hAnsi="Times New Roman"/>
              </w:rPr>
              <w:t>Незаменим</w:t>
            </w:r>
            <w:proofErr w:type="gramEnd"/>
            <w:r w:rsidR="00B17B35" w:rsidRPr="00B17B35">
              <w:rPr>
                <w:rFonts w:ascii="Times New Roman" w:hAnsi="Times New Roman"/>
              </w:rPr>
              <w:t xml:space="preserve"> при анализе состояния гайморовых пазух.</w:t>
            </w:r>
          </w:p>
          <w:p w:rsidR="00B17B35" w:rsidRPr="00B17B35" w:rsidRDefault="00B17B35" w:rsidP="005B0773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Ксеноновая интенсивная лампа</w:t>
            </w:r>
          </w:p>
          <w:p w:rsidR="00B17B35" w:rsidRPr="00B17B35" w:rsidRDefault="00B17B35" w:rsidP="005B0773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Оптоволоконная система генерации холодного дистального света</w:t>
            </w:r>
          </w:p>
          <w:p w:rsidR="00B17B35" w:rsidRPr="00B17B35" w:rsidRDefault="00B17B35" w:rsidP="005B0773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Целиком стерилизуется газом, водой, паром либо растворами</w:t>
            </w:r>
          </w:p>
          <w:p w:rsidR="00B17B35" w:rsidRPr="00B17B35" w:rsidRDefault="00B17B35" w:rsidP="005B0773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Вспомогательный кобальтовый (синий) фильтр</w:t>
            </w:r>
          </w:p>
          <w:p w:rsidR="00B17B35" w:rsidRPr="00B17B35" w:rsidRDefault="00B17B35" w:rsidP="005B0773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Диафаноскопию достаточно обширно применяют среди практикующих отоларингологов и офтальмологов для проведения исследования состояния органов и тканей у пациента.</w:t>
            </w:r>
          </w:p>
          <w:p w:rsidR="00B17B35" w:rsidRPr="00B17B35" w:rsidRDefault="00B17B35" w:rsidP="005B0773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В особенную трубку, возможно различную по длине, вмонтирован источник с холодным светом</w:t>
            </w:r>
          </w:p>
          <w:p w:rsidR="00B17B35" w:rsidRPr="00B17B35" w:rsidRDefault="00B17B35" w:rsidP="005B0773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Для приборов данного типа можно использовать ксеноновый либо галогенный световой источник</w:t>
            </w:r>
          </w:p>
          <w:p w:rsidR="00B17B35" w:rsidRPr="00B17B35" w:rsidRDefault="00B17B35" w:rsidP="005B0773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Трубку монтируют на комфортной ручке, длиной, зависящей лишь от сферы использования аппарата</w:t>
            </w:r>
          </w:p>
          <w:p w:rsidR="00B17B35" w:rsidRPr="00B17B35" w:rsidRDefault="00B17B35" w:rsidP="006E5EA6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Обследования с применением диафаноскопа обязаны выполняться в особой «темной комнате». Благодаря распространяемому таким инструментом диагностики свету холодной части спектра, врач получает возможность мгновенно и с громадной долей достоверности выявлять существование и уровень аномальных изменений.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jc w:val="center"/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jc w:val="center"/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>шт.</w:t>
            </w:r>
          </w:p>
        </w:tc>
      </w:tr>
      <w:tr w:rsidR="00B17B35" w:rsidRPr="00B17B35" w:rsidTr="000168E6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 w:rsidP="00177E82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>Рукоятка на батарейках</w:t>
            </w:r>
            <w:proofErr w:type="gramStart"/>
            <w:r w:rsidRPr="00B17B35">
              <w:rPr>
                <w:rFonts w:ascii="Times New Roman" w:hAnsi="Times New Roman"/>
                <w:color w:val="000000"/>
              </w:rPr>
              <w:t>• П</w:t>
            </w:r>
            <w:proofErr w:type="gramEnd"/>
            <w:r w:rsidRPr="00B17B35">
              <w:rPr>
                <w:rFonts w:ascii="Times New Roman" w:hAnsi="Times New Roman"/>
                <w:color w:val="000000"/>
              </w:rPr>
              <w:t xml:space="preserve">одходит для всех типов насадок </w:t>
            </w:r>
            <w:proofErr w:type="spellStart"/>
            <w:r w:rsidRPr="00B17B35">
              <w:rPr>
                <w:rFonts w:ascii="Times New Roman" w:hAnsi="Times New Roman"/>
                <w:color w:val="000000"/>
              </w:rPr>
              <w:t>Welch</w:t>
            </w:r>
            <w:proofErr w:type="spellEnd"/>
            <w:r w:rsidRPr="00B17B3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17B35">
              <w:rPr>
                <w:rFonts w:ascii="Times New Roman" w:hAnsi="Times New Roman"/>
                <w:color w:val="000000"/>
              </w:rPr>
              <w:t>Allyn</w:t>
            </w:r>
            <w:proofErr w:type="spellEnd"/>
            <w:r w:rsidRPr="00B17B35">
              <w:rPr>
                <w:rFonts w:ascii="Times New Roman" w:hAnsi="Times New Roman"/>
                <w:color w:val="000000"/>
              </w:rPr>
              <w:t xml:space="preserve"> 3.5 В.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 w:rsidP="006E5EA6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 xml:space="preserve">Удобная рукоятка на батарейках для отоскопов и офтальмоскопов </w:t>
            </w:r>
            <w:proofErr w:type="spellStart"/>
            <w:r w:rsidRPr="00B17B35">
              <w:rPr>
                <w:rFonts w:ascii="Times New Roman" w:hAnsi="Times New Roman"/>
              </w:rPr>
              <w:t>Welch</w:t>
            </w:r>
            <w:proofErr w:type="spellEnd"/>
            <w:r w:rsidRPr="00B17B35">
              <w:rPr>
                <w:rFonts w:ascii="Times New Roman" w:hAnsi="Times New Roman"/>
              </w:rPr>
              <w:t xml:space="preserve"> </w:t>
            </w:r>
            <w:proofErr w:type="spellStart"/>
            <w:r w:rsidRPr="00B17B35">
              <w:rPr>
                <w:rFonts w:ascii="Times New Roman" w:hAnsi="Times New Roman"/>
              </w:rPr>
              <w:t>Allyn</w:t>
            </w:r>
            <w:proofErr w:type="spellEnd"/>
            <w:r w:rsidRPr="00B17B35">
              <w:rPr>
                <w:rFonts w:ascii="Times New Roman" w:hAnsi="Times New Roman"/>
              </w:rPr>
              <w:t xml:space="preserve"> 3.5 В. Гладкая, неабразивная, рифленая поверхность исключает возможность выскальзывания аппарата из рук. Хромированная конструкция обеспечивает надежное длительное использование.</w:t>
            </w:r>
          </w:p>
          <w:p w:rsidR="00B17B35" w:rsidRPr="00B17B35" w:rsidRDefault="00B17B35" w:rsidP="006E5EA6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proofErr w:type="gramStart"/>
            <w:r w:rsidRPr="00B17B35">
              <w:rPr>
                <w:rFonts w:ascii="Times New Roman" w:hAnsi="Times New Roman"/>
              </w:rPr>
              <w:t>Совместима</w:t>
            </w:r>
            <w:proofErr w:type="gramEnd"/>
            <w:r w:rsidRPr="00B17B35">
              <w:rPr>
                <w:rFonts w:ascii="Times New Roman" w:hAnsi="Times New Roman"/>
              </w:rPr>
              <w:t xml:space="preserve"> со всеми насадками </w:t>
            </w:r>
            <w:proofErr w:type="spellStart"/>
            <w:r w:rsidRPr="00B17B35">
              <w:rPr>
                <w:rFonts w:ascii="Times New Roman" w:hAnsi="Times New Roman"/>
              </w:rPr>
              <w:t>Welch</w:t>
            </w:r>
            <w:proofErr w:type="spellEnd"/>
            <w:r w:rsidRPr="00B17B35">
              <w:rPr>
                <w:rFonts w:ascii="Times New Roman" w:hAnsi="Times New Roman"/>
              </w:rPr>
              <w:t xml:space="preserve"> </w:t>
            </w:r>
            <w:proofErr w:type="spellStart"/>
            <w:r w:rsidRPr="00B17B35">
              <w:rPr>
                <w:rFonts w:ascii="Times New Roman" w:hAnsi="Times New Roman"/>
              </w:rPr>
              <w:t>Allyn</w:t>
            </w:r>
            <w:proofErr w:type="spellEnd"/>
            <w:r w:rsidRPr="00B17B35">
              <w:rPr>
                <w:rFonts w:ascii="Times New Roman" w:hAnsi="Times New Roman"/>
              </w:rPr>
              <w:t xml:space="preserve"> 3,5 В.</w:t>
            </w:r>
          </w:p>
          <w:p w:rsidR="00B17B35" w:rsidRPr="00B17B35" w:rsidRDefault="00B17B35" w:rsidP="006E5EA6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Питание осуществляется от 2 батареек типа</w:t>
            </w:r>
            <w:proofErr w:type="gramStart"/>
            <w:r w:rsidRPr="00B17B35">
              <w:rPr>
                <w:rFonts w:ascii="Times New Roman" w:hAnsi="Times New Roman"/>
              </w:rPr>
              <w:t xml:space="preserve"> С</w:t>
            </w:r>
            <w:proofErr w:type="gramEnd"/>
          </w:p>
          <w:p w:rsidR="00B17B35" w:rsidRPr="00B17B35" w:rsidRDefault="00B17B35" w:rsidP="006E5EA6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Металлический корпус с насечками против скольжения.</w:t>
            </w:r>
          </w:p>
          <w:p w:rsidR="00B17B35" w:rsidRPr="00B17B35" w:rsidRDefault="00B17B35" w:rsidP="006E5EA6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Экономичный вариант.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jc w:val="center"/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jc w:val="center"/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>шт.</w:t>
            </w:r>
          </w:p>
        </w:tc>
      </w:tr>
      <w:tr w:rsidR="00B17B35" w:rsidRPr="00B17B35" w:rsidTr="000168E6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 w:rsidP="00177E82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>Офтальмоскоп налобный бинокулярный НБО-3-01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 w:rsidP="006E5EA6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 xml:space="preserve">Прибор предназначен для бинокулярного стереоскопического </w:t>
            </w:r>
            <w:proofErr w:type="spellStart"/>
            <w:r w:rsidRPr="00B17B35">
              <w:rPr>
                <w:rFonts w:ascii="Times New Roman" w:hAnsi="Times New Roman"/>
              </w:rPr>
              <w:t>безрефлексного</w:t>
            </w:r>
            <w:proofErr w:type="spellEnd"/>
            <w:r w:rsidRPr="00B17B35">
              <w:rPr>
                <w:rFonts w:ascii="Times New Roman" w:hAnsi="Times New Roman"/>
              </w:rPr>
              <w:t xml:space="preserve"> исследования глазного дна методом </w:t>
            </w:r>
            <w:proofErr w:type="spellStart"/>
            <w:r w:rsidRPr="00B17B35">
              <w:rPr>
                <w:rFonts w:ascii="Times New Roman" w:hAnsi="Times New Roman"/>
              </w:rPr>
              <w:t>офтальмоскопирования</w:t>
            </w:r>
            <w:proofErr w:type="spellEnd"/>
            <w:r w:rsidRPr="00B17B35">
              <w:rPr>
                <w:rFonts w:ascii="Times New Roman" w:hAnsi="Times New Roman"/>
              </w:rPr>
              <w:t xml:space="preserve"> в обратном виде при освещении белым, синим, сине-зеленым ("</w:t>
            </w:r>
            <w:proofErr w:type="spellStart"/>
            <w:r w:rsidRPr="00B17B35">
              <w:rPr>
                <w:rFonts w:ascii="Times New Roman" w:hAnsi="Times New Roman"/>
              </w:rPr>
              <w:t>бескрасным</w:t>
            </w:r>
            <w:proofErr w:type="spellEnd"/>
            <w:r w:rsidRPr="00B17B35">
              <w:rPr>
                <w:rFonts w:ascii="Times New Roman" w:hAnsi="Times New Roman"/>
              </w:rPr>
              <w:t>") светом.</w:t>
            </w:r>
            <w:r w:rsidRPr="00B17B35">
              <w:rPr>
                <w:rFonts w:ascii="Times New Roman" w:hAnsi="Times New Roman"/>
              </w:rPr>
              <w:br/>
              <w:t>    Прибор используется без медикаментозного расширения зрачка в диагностических целях и при проведении хирургических операций.</w:t>
            </w:r>
            <w:r w:rsidRPr="00B17B35">
              <w:rPr>
                <w:rFonts w:ascii="Times New Roman" w:hAnsi="Times New Roman"/>
              </w:rPr>
              <w:br/>
              <w:t>    Возможность работы прибора от автономного блока питания позволяет повысить производительность труда медицинского персонала и проводить офтальмологические исследования, как в палатах больниц, так и на дому, у постели больного.</w:t>
            </w:r>
          </w:p>
          <w:p w:rsidR="00B17B35" w:rsidRPr="00B17B35" w:rsidRDefault="00B17B35" w:rsidP="006E5EA6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0"/>
              <w:textAlignment w:val="baseline"/>
              <w:rPr>
                <w:rFonts w:ascii="Times New Roman" w:hAnsi="Times New Roman"/>
                <w:b/>
              </w:rPr>
            </w:pPr>
            <w:r w:rsidRPr="00B17B35">
              <w:rPr>
                <w:rFonts w:ascii="Times New Roman" w:hAnsi="Times New Roman"/>
                <w:b/>
              </w:rPr>
              <w:t>Технические характеристики</w:t>
            </w:r>
          </w:p>
          <w:p w:rsidR="00B17B35" w:rsidRPr="00B17B35" w:rsidRDefault="00B17B35" w:rsidP="006E5EA6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Пределы установки межзрачкового расстояния 54-72 мм</w:t>
            </w:r>
          </w:p>
          <w:p w:rsidR="00B17B35" w:rsidRPr="00B17B35" w:rsidRDefault="00B17B35" w:rsidP="006E5EA6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 xml:space="preserve">Рефракция офтальмоскопических линз 15; 20; 29 </w:t>
            </w:r>
            <w:proofErr w:type="spellStart"/>
            <w:r w:rsidRPr="00B17B35">
              <w:rPr>
                <w:rFonts w:ascii="Times New Roman" w:hAnsi="Times New Roman"/>
              </w:rPr>
              <w:t>дптр</w:t>
            </w:r>
            <w:proofErr w:type="spellEnd"/>
          </w:p>
          <w:p w:rsidR="00B17B35" w:rsidRPr="00B17B35" w:rsidRDefault="00B17B35" w:rsidP="006E5EA6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Рефракция линз окуляров 2</w:t>
            </w:r>
          </w:p>
          <w:p w:rsidR="00B17B35" w:rsidRPr="00B17B35" w:rsidRDefault="00B17B35" w:rsidP="006E5EA6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Диаметр световых полей на расстоянии 264 мм от защитного стекла 11; 26; 45 мм</w:t>
            </w:r>
          </w:p>
          <w:p w:rsidR="00B17B35" w:rsidRPr="00B17B35" w:rsidRDefault="00B17B35" w:rsidP="006E5EA6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Светофильтры синий, сине-зеленый</w:t>
            </w:r>
          </w:p>
          <w:p w:rsidR="00B17B35" w:rsidRPr="00B17B35" w:rsidRDefault="00B17B35" w:rsidP="006E5EA6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Питание прибора:</w:t>
            </w:r>
          </w:p>
          <w:p w:rsidR="00B17B35" w:rsidRPr="00B17B35" w:rsidRDefault="00B17B35" w:rsidP="006E5EA6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- от автономного блока питания (5 аккумуляторов НКГЦ 1,2-1);</w:t>
            </w:r>
          </w:p>
          <w:p w:rsidR="00B17B35" w:rsidRPr="00B17B35" w:rsidRDefault="00B17B35" w:rsidP="006E5EA6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- от сети переменного тока (при комплектации сетевым блоком питания);</w:t>
            </w:r>
            <w:r w:rsidRPr="00B17B35">
              <w:rPr>
                <w:rFonts w:ascii="Times New Roman" w:hAnsi="Times New Roman"/>
              </w:rPr>
              <w:br/>
              <w:t>- напряжение 220 ± 22</w:t>
            </w:r>
            <w:proofErr w:type="gramStart"/>
            <w:r w:rsidRPr="00B17B35">
              <w:rPr>
                <w:rFonts w:ascii="Times New Roman" w:hAnsi="Times New Roman"/>
              </w:rPr>
              <w:t xml:space="preserve"> В</w:t>
            </w:r>
            <w:proofErr w:type="gramEnd"/>
            <w:r w:rsidRPr="00B17B35">
              <w:rPr>
                <w:rFonts w:ascii="Times New Roman" w:hAnsi="Times New Roman"/>
              </w:rPr>
              <w:br/>
              <w:t>- частота 50 Гц</w:t>
            </w:r>
            <w:r w:rsidRPr="00B17B35">
              <w:rPr>
                <w:rFonts w:ascii="Times New Roman" w:hAnsi="Times New Roman"/>
              </w:rPr>
              <w:br/>
              <w:t>Источники света: 1.при работе с автономными и сетевым блоками питания;</w:t>
            </w:r>
            <w:r w:rsidRPr="00B17B35">
              <w:rPr>
                <w:rFonts w:ascii="Times New Roman" w:hAnsi="Times New Roman"/>
              </w:rPr>
              <w:br/>
              <w:t>2.при работе с осветительным блоком</w:t>
            </w:r>
          </w:p>
          <w:p w:rsidR="00B17B35" w:rsidRPr="00B17B35" w:rsidRDefault="00B17B35" w:rsidP="006E5EA6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1. Лампа МНГ  6-10</w:t>
            </w:r>
            <w:r w:rsidRPr="00B17B35">
              <w:rPr>
                <w:rFonts w:ascii="Times New Roman" w:hAnsi="Times New Roman"/>
              </w:rPr>
              <w:br/>
              <w:t>2. Лампа МНГ 12-50</w:t>
            </w:r>
          </w:p>
          <w:p w:rsidR="00B17B35" w:rsidRPr="00B17B35" w:rsidRDefault="00B17B35" w:rsidP="006E5EA6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Потребляемая мощность, не более 65 ВА</w:t>
            </w:r>
          </w:p>
          <w:p w:rsidR="00B17B35" w:rsidRPr="00B17B35" w:rsidRDefault="00B17B35" w:rsidP="006E5EA6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Габаритные размеры офтальмоскопа с оголовьем 330х225х190 мм</w:t>
            </w:r>
          </w:p>
          <w:p w:rsidR="00B17B35" w:rsidRPr="00B17B35" w:rsidRDefault="00B17B35" w:rsidP="006E5EA6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Масса 0,56 кг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jc w:val="center"/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jc w:val="center"/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>шт.</w:t>
            </w:r>
          </w:p>
        </w:tc>
      </w:tr>
      <w:tr w:rsidR="00B17B35" w:rsidRPr="00B17B35" w:rsidTr="000168E6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 w:rsidP="00177E82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>Фонарик диагностический KAWE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 w:rsidP="006E5EA6">
            <w:pPr>
              <w:numPr>
                <w:ilvl w:val="0"/>
                <w:numId w:val="19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</w:rPr>
            </w:pPr>
            <w:proofErr w:type="gramStart"/>
            <w:r w:rsidRPr="00B17B35">
              <w:rPr>
                <w:rFonts w:ascii="Times New Roman" w:hAnsi="Times New Roman"/>
              </w:rPr>
              <w:t>Предназначен</w:t>
            </w:r>
            <w:proofErr w:type="gramEnd"/>
            <w:r w:rsidRPr="00B17B35">
              <w:rPr>
                <w:rFonts w:ascii="Times New Roman" w:hAnsi="Times New Roman"/>
              </w:rPr>
              <w:t xml:space="preserve"> для определения зрачкового рефлекса.</w:t>
            </w:r>
          </w:p>
          <w:p w:rsidR="00B17B35" w:rsidRPr="00B17B35" w:rsidRDefault="00B17B35" w:rsidP="006E5EA6">
            <w:pPr>
              <w:numPr>
                <w:ilvl w:val="0"/>
                <w:numId w:val="19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Металлический корпус, питание от 2-х батареек тип ААА х</w:t>
            </w:r>
            <w:proofErr w:type="gramStart"/>
            <w:r w:rsidRPr="00B17B35">
              <w:rPr>
                <w:rFonts w:ascii="Times New Roman" w:hAnsi="Times New Roman"/>
              </w:rPr>
              <w:t>1</w:t>
            </w:r>
            <w:proofErr w:type="gramEnd"/>
            <w:r w:rsidRPr="00B17B35">
              <w:rPr>
                <w:rFonts w:ascii="Times New Roman" w:hAnsi="Times New Roman"/>
              </w:rPr>
              <w:t>,5V(входят в комплект).</w:t>
            </w:r>
          </w:p>
          <w:p w:rsidR="00B17B35" w:rsidRPr="00B17B35" w:rsidRDefault="00B17B35" w:rsidP="006E5EA6">
            <w:pPr>
              <w:numPr>
                <w:ilvl w:val="0"/>
                <w:numId w:val="19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 xml:space="preserve">Яркий белый свет, </w:t>
            </w:r>
            <w:proofErr w:type="gramStart"/>
            <w:r w:rsidRPr="00B17B35">
              <w:rPr>
                <w:rFonts w:ascii="Times New Roman" w:hAnsi="Times New Roman"/>
              </w:rPr>
              <w:t>удобная</w:t>
            </w:r>
            <w:proofErr w:type="gramEnd"/>
            <w:r w:rsidRPr="00B17B35">
              <w:rPr>
                <w:rFonts w:ascii="Times New Roman" w:hAnsi="Times New Roman"/>
              </w:rPr>
              <w:t xml:space="preserve"> клипса для крепления на кармане халата.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jc w:val="center"/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jc w:val="center"/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>шт.</w:t>
            </w:r>
          </w:p>
        </w:tc>
      </w:tr>
      <w:tr w:rsidR="00B17B35" w:rsidRPr="00B17B35" w:rsidTr="000168E6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 w:rsidP="00177E82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 xml:space="preserve">Комплект глазных магнитов с 4 насадками </w:t>
            </w:r>
            <w:proofErr w:type="spellStart"/>
            <w:r w:rsidRPr="00B17B35">
              <w:rPr>
                <w:rFonts w:ascii="Times New Roman" w:hAnsi="Times New Roman"/>
                <w:color w:val="000000"/>
              </w:rPr>
              <w:t>Permanent</w:t>
            </w:r>
            <w:proofErr w:type="spellEnd"/>
            <w:r w:rsidRPr="00B17B35">
              <w:rPr>
                <w:rFonts w:ascii="Times New Roman" w:hAnsi="Times New Roman"/>
                <w:color w:val="000000"/>
              </w:rPr>
              <w:t xml:space="preserve"> XC-455-00  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 w:rsidP="002453C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  <w:shd w:val="clear" w:color="auto" w:fill="FFFFFF"/>
              </w:rPr>
              <w:t>Комплект глазных магнитов пр-ва Венгрия состоит из основы и четырех насадок. Магнит в форме ручки очень удобен в применении. Прибор отличается превосходным качеством и имеет все необходимые документы, разрешающие его использование в медицинских учреждениях. Поставляется вместе с удобным кожаным чехлом. Комплект глазных магнитов включен в список обязательных приборов для офтальмологического кабинета.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jc w:val="center"/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B17B35">
              <w:rPr>
                <w:rFonts w:ascii="Times New Roman" w:hAnsi="Times New Roman"/>
                <w:color w:val="000000"/>
              </w:rPr>
              <w:t>компл</w:t>
            </w:r>
            <w:proofErr w:type="spellEnd"/>
            <w:r w:rsidRPr="00B17B35">
              <w:rPr>
                <w:rFonts w:ascii="Times New Roman" w:hAnsi="Times New Roman"/>
                <w:color w:val="000000"/>
              </w:rPr>
              <w:t>.</w:t>
            </w:r>
          </w:p>
        </w:tc>
      </w:tr>
      <w:tr w:rsidR="00B17B35" w:rsidRPr="00B17B35" w:rsidTr="000168E6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 w:rsidP="00177E82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rPr>
                <w:rFonts w:ascii="Times New Roman" w:hAnsi="Times New Roman"/>
                <w:color w:val="000000"/>
              </w:rPr>
            </w:pPr>
            <w:proofErr w:type="gramStart"/>
            <w:r w:rsidRPr="00B17B35">
              <w:rPr>
                <w:rFonts w:ascii="Times New Roman" w:hAnsi="Times New Roman"/>
                <w:color w:val="000000"/>
              </w:rPr>
              <w:t>Набор игл Н-217 для промывания слезного канала, набор из 6-ти игл, многоразовые</w:t>
            </w:r>
            <w:proofErr w:type="gramEnd"/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 w:rsidP="002453C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  <w:shd w:val="clear" w:color="auto" w:fill="FFFFFF"/>
              </w:rPr>
              <w:t>Иглы тупые для промывания слёзного канала Ворсма, Россия.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jc w:val="center"/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jc w:val="center"/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>набор</w:t>
            </w:r>
          </w:p>
        </w:tc>
      </w:tr>
      <w:tr w:rsidR="00B17B35" w:rsidRPr="00B17B35" w:rsidTr="000168E6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 w:rsidP="00177E82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 xml:space="preserve">Шприц </w:t>
            </w:r>
            <w:proofErr w:type="spellStart"/>
            <w:r w:rsidRPr="00B17B35">
              <w:rPr>
                <w:rFonts w:ascii="Times New Roman" w:hAnsi="Times New Roman"/>
                <w:color w:val="000000"/>
              </w:rPr>
              <w:t>инъекцион</w:t>
            </w:r>
            <w:proofErr w:type="spellEnd"/>
            <w:r w:rsidRPr="00B17B3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17B35">
              <w:rPr>
                <w:rFonts w:ascii="Times New Roman" w:hAnsi="Times New Roman"/>
                <w:color w:val="000000"/>
              </w:rPr>
              <w:t>мн</w:t>
            </w:r>
            <w:proofErr w:type="spellEnd"/>
            <w:r w:rsidRPr="00B17B35">
              <w:rPr>
                <w:rFonts w:ascii="Times New Roman" w:hAnsi="Times New Roman"/>
                <w:color w:val="000000"/>
              </w:rPr>
              <w:t xml:space="preserve"> прим 2см3 2-1-10:100-А-СКЭС (силиконовое кольцо, эластичное соединение)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 w:rsidP="002453C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 xml:space="preserve">Шприц </w:t>
            </w:r>
            <w:proofErr w:type="spellStart"/>
            <w:r w:rsidRPr="00B17B35">
              <w:rPr>
                <w:rFonts w:ascii="Times New Roman" w:hAnsi="Times New Roman"/>
              </w:rPr>
              <w:t>инъекцион</w:t>
            </w:r>
            <w:proofErr w:type="spellEnd"/>
            <w:r w:rsidRPr="00B17B35">
              <w:rPr>
                <w:rFonts w:ascii="Times New Roman" w:hAnsi="Times New Roman"/>
              </w:rPr>
              <w:t xml:space="preserve"> многоразового применения 2см3 2-1-10:100-А-СКЭС (силиконовое кольцо, эластичное соединение)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jc w:val="center"/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jc w:val="center"/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>шт.</w:t>
            </w:r>
          </w:p>
        </w:tc>
      </w:tr>
      <w:tr w:rsidR="00B17B35" w:rsidRPr="00B17B35" w:rsidTr="005F2F50">
        <w:trPr>
          <w:trHeight w:val="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 w:rsidP="00177E82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 w:rsidP="005F2F50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B17B35">
              <w:rPr>
                <w:rFonts w:ascii="Times New Roman" w:hAnsi="Times New Roman"/>
                <w:color w:val="000000"/>
              </w:rPr>
              <w:t>Векорасширитель</w:t>
            </w:r>
            <w:proofErr w:type="spellEnd"/>
            <w:r w:rsidRPr="00B17B35">
              <w:rPr>
                <w:rFonts w:ascii="Times New Roman" w:hAnsi="Times New Roman"/>
                <w:color w:val="000000"/>
              </w:rPr>
              <w:t xml:space="preserve"> по </w:t>
            </w:r>
            <w:proofErr w:type="spellStart"/>
            <w:r w:rsidRPr="00B17B35">
              <w:rPr>
                <w:rFonts w:ascii="Times New Roman" w:hAnsi="Times New Roman"/>
                <w:color w:val="000000"/>
              </w:rPr>
              <w:t>Барракеру</w:t>
            </w:r>
            <w:proofErr w:type="spellEnd"/>
            <w:r w:rsidRPr="00B17B3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17B35">
              <w:rPr>
                <w:rFonts w:ascii="Times New Roman" w:hAnsi="Times New Roman"/>
                <w:color w:val="000000"/>
              </w:rPr>
              <w:t>темпоральный</w:t>
            </w:r>
            <w:proofErr w:type="spellEnd"/>
            <w:r w:rsidRPr="00B17B35">
              <w:rPr>
                <w:rFonts w:ascii="Times New Roman" w:hAnsi="Times New Roman"/>
                <w:color w:val="000000"/>
              </w:rPr>
              <w:t xml:space="preserve"> R-1240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 w:rsidP="006E5E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прямоугольные закрытые опоры 14 мм</w:t>
            </w:r>
          </w:p>
          <w:p w:rsidR="00B17B35" w:rsidRPr="00B17B35" w:rsidRDefault="00B17B35" w:rsidP="006E5E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взрослый размер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 w:rsidP="005F2F5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jc w:val="center"/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>шт.</w:t>
            </w:r>
          </w:p>
        </w:tc>
      </w:tr>
      <w:tr w:rsidR="00B17B35" w:rsidRPr="00B17B35" w:rsidTr="000168E6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 w:rsidP="00177E82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9E0183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9E0183">
              <w:rPr>
                <w:rFonts w:ascii="Times New Roman" w:hAnsi="Times New Roman"/>
                <w:color w:val="000000"/>
              </w:rPr>
              <w:t>Монофиламент</w:t>
            </w:r>
            <w:proofErr w:type="spellEnd"/>
            <w:r w:rsidRPr="009E0183">
              <w:rPr>
                <w:rFonts w:ascii="Times New Roman" w:hAnsi="Times New Roman"/>
                <w:color w:val="000000"/>
              </w:rPr>
              <w:t xml:space="preserve"> 10г в комплекте с ручкой-держателем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25" w:rsidRPr="003E5625" w:rsidRDefault="003E5625" w:rsidP="003E5625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proofErr w:type="spellStart"/>
            <w:r w:rsidRPr="003E5625">
              <w:rPr>
                <w:rFonts w:ascii="Times New Roman" w:hAnsi="Times New Roman"/>
              </w:rPr>
              <w:t>Монофиламент</w:t>
            </w:r>
            <w:proofErr w:type="spellEnd"/>
            <w:r w:rsidRPr="003E5625">
              <w:rPr>
                <w:rFonts w:ascii="Times New Roman" w:hAnsi="Times New Roman"/>
              </w:rPr>
              <w:t xml:space="preserve"> используется для определения характера тактильной чувствительности пациентов, страдающих диабетической </w:t>
            </w:r>
            <w:proofErr w:type="spellStart"/>
            <w:r w:rsidRPr="003E5625">
              <w:rPr>
                <w:rFonts w:ascii="Times New Roman" w:hAnsi="Times New Roman"/>
              </w:rPr>
              <w:t>нейропатией</w:t>
            </w:r>
            <w:proofErr w:type="spellEnd"/>
            <w:r w:rsidRPr="003E5625">
              <w:rPr>
                <w:rFonts w:ascii="Times New Roman" w:hAnsi="Times New Roman"/>
              </w:rPr>
              <w:t>. Прибор представляет собой выдвижное моноволокно из пластика. В комплекте имеется одно рабочее и два запасных моноволокна. Прибор по форме схож с ручкой, но вместо стержня установлено моноволокно. </w:t>
            </w:r>
          </w:p>
          <w:p w:rsidR="003E5625" w:rsidRPr="003E5625" w:rsidRDefault="003E5625" w:rsidP="003E5625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3E5625">
              <w:rPr>
                <w:rFonts w:ascii="Times New Roman" w:hAnsi="Times New Roman"/>
              </w:rPr>
              <w:t xml:space="preserve">При проведении диагностики </w:t>
            </w:r>
            <w:proofErr w:type="spellStart"/>
            <w:r w:rsidRPr="003E5625">
              <w:rPr>
                <w:rFonts w:ascii="Times New Roman" w:hAnsi="Times New Roman"/>
              </w:rPr>
              <w:t>монофиламент</w:t>
            </w:r>
            <w:proofErr w:type="spellEnd"/>
            <w:r w:rsidRPr="003E5625">
              <w:rPr>
                <w:rFonts w:ascii="Times New Roman" w:hAnsi="Times New Roman"/>
              </w:rPr>
              <w:t xml:space="preserve"> необходимо расположить так, чтобы он занял перпендикулярное положение по отношению к тестируемой поверхности кожи. При этом моноволокно должно так прикасаться к поверхности, чтобы достичь при этом изогнутого состояния. Если пациент показывает отсутствие реакции на </w:t>
            </w:r>
            <w:proofErr w:type="spellStart"/>
            <w:r w:rsidRPr="003E5625">
              <w:rPr>
                <w:rFonts w:ascii="Times New Roman" w:hAnsi="Times New Roman"/>
              </w:rPr>
              <w:t>монофиламент</w:t>
            </w:r>
            <w:proofErr w:type="spellEnd"/>
            <w:r w:rsidRPr="003E5625">
              <w:rPr>
                <w:rFonts w:ascii="Times New Roman" w:hAnsi="Times New Roman"/>
              </w:rPr>
              <w:t>, это свидетельствует об имеющихся нарушениях тактильной чувствительности. </w:t>
            </w:r>
          </w:p>
          <w:p w:rsidR="003E5625" w:rsidRPr="003E5625" w:rsidRDefault="003E5625" w:rsidP="003E5625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3E5625">
              <w:rPr>
                <w:rFonts w:ascii="Times New Roman" w:hAnsi="Times New Roman"/>
              </w:rPr>
              <w:t>Монофиламент</w:t>
            </w:r>
            <w:proofErr w:type="spellEnd"/>
            <w:r w:rsidRPr="003E5625">
              <w:rPr>
                <w:rFonts w:ascii="Times New Roman" w:hAnsi="Times New Roman"/>
              </w:rPr>
              <w:t xml:space="preserve"> выпускается размером 13х1,2 см.</w:t>
            </w:r>
          </w:p>
          <w:p w:rsidR="003E5625" w:rsidRPr="003E5625" w:rsidRDefault="003E5625" w:rsidP="003E5625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3E5625">
              <w:rPr>
                <w:rFonts w:ascii="Times New Roman" w:hAnsi="Times New Roman"/>
              </w:rPr>
              <w:t>Длина моноволокна составляет 4 см.</w:t>
            </w:r>
          </w:p>
          <w:p w:rsidR="00B17B35" w:rsidRPr="00B17B35" w:rsidRDefault="003E5625" w:rsidP="003E562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5625">
              <w:rPr>
                <w:rFonts w:ascii="Times New Roman" w:hAnsi="Times New Roman"/>
              </w:rPr>
              <w:t>Сгибание моноволокна происходит при нагрузке массой 10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jc w:val="center"/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jc w:val="center"/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>шт.</w:t>
            </w:r>
          </w:p>
        </w:tc>
      </w:tr>
      <w:tr w:rsidR="00B17B35" w:rsidRPr="00B17B35" w:rsidTr="000168E6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 w:rsidP="00177E82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>Набор пахучих веще</w:t>
            </w:r>
            <w:proofErr w:type="gramStart"/>
            <w:r w:rsidRPr="00B17B35">
              <w:rPr>
                <w:rFonts w:ascii="Times New Roman" w:hAnsi="Times New Roman"/>
                <w:color w:val="000000"/>
              </w:rPr>
              <w:t>ств дл</w:t>
            </w:r>
            <w:proofErr w:type="gramEnd"/>
            <w:r w:rsidRPr="00B17B35">
              <w:rPr>
                <w:rFonts w:ascii="Times New Roman" w:hAnsi="Times New Roman"/>
                <w:color w:val="000000"/>
              </w:rPr>
              <w:t>я ольфактометрии (Экспресс-тест 10)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 w:rsidP="00B17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Применяется для проведения лабораторного теста на определения функций обоняния человека.</w:t>
            </w:r>
          </w:p>
          <w:p w:rsidR="00B17B35" w:rsidRPr="00B17B35" w:rsidRDefault="00B17B35" w:rsidP="00B17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Исследование и оценка восприятия человеком запахом находятся на стыке неврологии, отоларингологии и других наук. Тест помогает выявить отклонения функции обоняния от установленных критериев и норм соответствующего возраста и пола.</w:t>
            </w:r>
          </w:p>
          <w:p w:rsidR="00B17B35" w:rsidRPr="00B17B35" w:rsidRDefault="00B17B35" w:rsidP="00B17B35">
            <w:pPr>
              <w:spacing w:after="0"/>
              <w:jc w:val="both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  <w:b/>
                <w:bCs/>
              </w:rPr>
              <w:t>Состав набора:</w:t>
            </w:r>
          </w:p>
          <w:p w:rsidR="00B17B35" w:rsidRPr="00B17B35" w:rsidRDefault="00B17B35" w:rsidP="005F2F50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набор капсулы с ароматическими веществами (10 шт.);</w:t>
            </w:r>
          </w:p>
          <w:p w:rsidR="00B17B35" w:rsidRPr="00B17B35" w:rsidRDefault="00B17B35" w:rsidP="00B17B35">
            <w:pPr>
              <w:numPr>
                <w:ilvl w:val="0"/>
                <w:numId w:val="22"/>
              </w:numPr>
              <w:spacing w:before="100" w:beforeAutospacing="1" w:after="0" w:line="240" w:lineRule="auto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карандаш для активации капсул;</w:t>
            </w:r>
          </w:p>
          <w:p w:rsidR="00B17B35" w:rsidRPr="00B17B35" w:rsidRDefault="00B17B35" w:rsidP="00B17B35">
            <w:pPr>
              <w:numPr>
                <w:ilvl w:val="0"/>
                <w:numId w:val="22"/>
              </w:numPr>
              <w:spacing w:before="100" w:beforeAutospacing="1" w:after="0" w:line="240" w:lineRule="auto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таблица для определения функций обоняния по результатам теста;</w:t>
            </w:r>
          </w:p>
          <w:p w:rsidR="00B17B35" w:rsidRPr="00B17B35" w:rsidRDefault="00B17B35" w:rsidP="00B17B35">
            <w:pPr>
              <w:numPr>
                <w:ilvl w:val="0"/>
                <w:numId w:val="22"/>
              </w:numPr>
              <w:spacing w:before="100" w:beforeAutospacing="1" w:after="0" w:line="240" w:lineRule="auto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прозрачная таблица для быстрого подсчета результатов;</w:t>
            </w:r>
          </w:p>
          <w:p w:rsidR="00B17B35" w:rsidRPr="00B17B35" w:rsidRDefault="00B17B35" w:rsidP="00B17B35">
            <w:pPr>
              <w:numPr>
                <w:ilvl w:val="0"/>
                <w:numId w:val="22"/>
              </w:numPr>
              <w:spacing w:before="100" w:beforeAutospacing="1" w:after="0" w:line="240" w:lineRule="auto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руководство по эксплуатации.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jc w:val="center"/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jc w:val="center"/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>набор</w:t>
            </w:r>
          </w:p>
        </w:tc>
      </w:tr>
      <w:tr w:rsidR="00B17B35" w:rsidRPr="00B17B35" w:rsidTr="000168E6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 w:rsidP="00177E82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5F2F50" w:rsidRDefault="00B17B35" w:rsidP="005F2F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F2F50">
              <w:rPr>
                <w:rFonts w:ascii="Times New Roman" w:hAnsi="Times New Roman"/>
                <w:color w:val="000000"/>
              </w:rPr>
              <w:t>Лента измерительная с сантиметровыми делениями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 w:rsidP="00B17B35">
            <w:pPr>
              <w:pStyle w:val="a3"/>
              <w:shd w:val="clear" w:color="auto" w:fill="FFFFFF"/>
              <w:spacing w:before="0" w:beforeAutospacing="0" w:after="0" w:afterAutospacing="0" w:line="300" w:lineRule="atLeast"/>
              <w:textAlignment w:val="baseline"/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</w:pPr>
            <w:proofErr w:type="gramStart"/>
            <w:r w:rsidRPr="00B17B35"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  <w:t>Предназначена</w:t>
            </w:r>
            <w:proofErr w:type="gramEnd"/>
            <w:r w:rsidRPr="00B17B35"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  <w:t xml:space="preserve"> для проведения измерений и раз</w:t>
            </w:r>
            <w:bookmarkStart w:id="0" w:name="_GoBack"/>
            <w:bookmarkEnd w:id="0"/>
            <w:r w:rsidRPr="00B17B35"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  <w:t>метки.</w:t>
            </w:r>
          </w:p>
          <w:p w:rsidR="00B17B35" w:rsidRPr="00B17B35" w:rsidRDefault="00B17B35" w:rsidP="00B17B35">
            <w:pPr>
              <w:pStyle w:val="a3"/>
              <w:shd w:val="clear" w:color="auto" w:fill="FFFFFF"/>
              <w:spacing w:before="0" w:beforeAutospacing="0" w:after="0" w:afterAutospacing="0" w:line="300" w:lineRule="atLeast"/>
              <w:textAlignment w:val="baseline"/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</w:pPr>
            <w:r w:rsidRPr="00B17B35"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  <w:t xml:space="preserve"> Представляет собой узкую ленту, выполненную из синтетических материалов. На ленту нанесена прямая и обратная шкалы (цена деления 1 мм, оцифровка через 1 см.). Концы ленты оформлены </w:t>
            </w:r>
            <w:r w:rsidRPr="00B17B35"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  <w:lastRenderedPageBreak/>
              <w:t>металлическими пластинками для обеспечения долговечности изделия.</w:t>
            </w:r>
          </w:p>
          <w:p w:rsidR="00B17B35" w:rsidRPr="00B17B35" w:rsidRDefault="00B17B35" w:rsidP="00B17B35">
            <w:pPr>
              <w:pStyle w:val="a3"/>
              <w:shd w:val="clear" w:color="auto" w:fill="FFFFFF"/>
              <w:spacing w:before="0" w:beforeAutospacing="0" w:after="0" w:afterAutospacing="0" w:line="300" w:lineRule="atLeast"/>
              <w:textAlignment w:val="baseline"/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</w:pPr>
            <w:r w:rsidRPr="00B17B35">
              <w:rPr>
                <w:rFonts w:ascii="Times New Roman" w:eastAsia="Calibri" w:hAnsi="Times New Roman"/>
                <w:color w:val="auto"/>
                <w:sz w:val="22"/>
                <w:szCs w:val="22"/>
                <w:lang w:eastAsia="en-US"/>
              </w:rPr>
              <w:t>  Сопровождается руководством по эксплуатации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jc w:val="center"/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lastRenderedPageBreak/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jc w:val="center"/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>шт.</w:t>
            </w:r>
          </w:p>
        </w:tc>
      </w:tr>
      <w:tr w:rsidR="00B17B35" w:rsidRPr="00B17B35" w:rsidTr="000168E6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 w:rsidP="00177E82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>Секундомер электронный JS-307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 w:rsidP="00B17B35">
            <w:pPr>
              <w:numPr>
                <w:ilvl w:val="0"/>
                <w:numId w:val="23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 xml:space="preserve">секундомер с </w:t>
            </w:r>
            <w:proofErr w:type="spellStart"/>
            <w:r w:rsidRPr="00B17B35">
              <w:rPr>
                <w:rFonts w:ascii="Times New Roman" w:hAnsi="Times New Roman"/>
              </w:rPr>
              <w:t>дискретом</w:t>
            </w:r>
            <w:proofErr w:type="spellEnd"/>
            <w:r w:rsidRPr="00B17B35">
              <w:rPr>
                <w:rFonts w:ascii="Times New Roman" w:hAnsi="Times New Roman"/>
              </w:rPr>
              <w:t xml:space="preserve"> 1/100сек. до 24час.</w:t>
            </w:r>
          </w:p>
          <w:p w:rsidR="00B17B35" w:rsidRPr="00B17B35" w:rsidRDefault="00B17B35" w:rsidP="00B17B35">
            <w:pPr>
              <w:numPr>
                <w:ilvl w:val="0"/>
                <w:numId w:val="23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отсчет раздельных времен для первых 30 мин.</w:t>
            </w:r>
          </w:p>
          <w:p w:rsidR="00B17B35" w:rsidRPr="00B17B35" w:rsidRDefault="00B17B35" w:rsidP="00B17B35">
            <w:pPr>
              <w:numPr>
                <w:ilvl w:val="0"/>
                <w:numId w:val="23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дисплей 35х18мм, один ряд, 6 разрядов.</w:t>
            </w:r>
          </w:p>
          <w:p w:rsidR="00B17B35" w:rsidRPr="00B17B35" w:rsidRDefault="00B17B35" w:rsidP="00B17B35">
            <w:pPr>
              <w:numPr>
                <w:ilvl w:val="0"/>
                <w:numId w:val="23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часы с календарем, часовой звуковой сигнал, будильник</w:t>
            </w:r>
          </w:p>
          <w:p w:rsidR="00B17B35" w:rsidRPr="00B17B35" w:rsidRDefault="00B17B35" w:rsidP="00B17B35">
            <w:pPr>
              <w:numPr>
                <w:ilvl w:val="0"/>
                <w:numId w:val="23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интервал температур использования: -10° - +50°</w:t>
            </w:r>
          </w:p>
          <w:p w:rsidR="00B17B35" w:rsidRPr="00B17B35" w:rsidRDefault="00B17B35" w:rsidP="00B17B35">
            <w:pPr>
              <w:numPr>
                <w:ilvl w:val="0"/>
                <w:numId w:val="23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упаковка блистер, батарейка CR2032.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jc w:val="center"/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jc w:val="center"/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>шт.</w:t>
            </w:r>
          </w:p>
        </w:tc>
      </w:tr>
      <w:tr w:rsidR="00B17B35" w:rsidRPr="00B17B35" w:rsidTr="000168E6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 w:rsidP="00177E82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>КАРМАННАЯ ЛУПА С ПОДСВЕТКОЙ MOBILUX ESCHENBACH,ГЕРМАНИЯ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 w:rsidP="00B17B35">
            <w:pPr>
              <w:numPr>
                <w:ilvl w:val="0"/>
                <w:numId w:val="23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 xml:space="preserve">Современное увеличительное стекло для всех луп фирмы ESCHENBACH, имеющих несферическую форму поверхности. Данная технология позволяет получить чёткое изображение с помощью очков с увеличением +2,5 </w:t>
            </w:r>
            <w:proofErr w:type="spellStart"/>
            <w:r w:rsidRPr="00B17B35">
              <w:rPr>
                <w:rFonts w:ascii="Times New Roman" w:hAnsi="Times New Roman"/>
              </w:rPr>
              <w:t>дптр</w:t>
            </w:r>
            <w:proofErr w:type="spellEnd"/>
            <w:r w:rsidRPr="00B17B35">
              <w:rPr>
                <w:rFonts w:ascii="Times New Roman" w:hAnsi="Times New Roman"/>
              </w:rPr>
              <w:t>.</w:t>
            </w:r>
          </w:p>
          <w:p w:rsidR="00B17B35" w:rsidRPr="00B17B35" w:rsidRDefault="00B17B35" w:rsidP="00B17B35">
            <w:pPr>
              <w:numPr>
                <w:ilvl w:val="0"/>
                <w:numId w:val="23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 xml:space="preserve">Благодаря соблюдению дистанции между глазом и ложным отображением рассматриваемого предмета, </w:t>
            </w:r>
            <w:proofErr w:type="gramStart"/>
            <w:r w:rsidRPr="00B17B35">
              <w:rPr>
                <w:rFonts w:ascii="Times New Roman" w:hAnsi="Times New Roman"/>
              </w:rPr>
              <w:t>которая</w:t>
            </w:r>
            <w:proofErr w:type="gramEnd"/>
            <w:r w:rsidRPr="00B17B35">
              <w:rPr>
                <w:rFonts w:ascii="Times New Roman" w:hAnsi="Times New Roman"/>
              </w:rPr>
              <w:t xml:space="preserve"> составляет ровно 400 мм, достигается высокое качество изображения.</w:t>
            </w:r>
          </w:p>
          <w:p w:rsidR="00B17B35" w:rsidRPr="00B17B35" w:rsidRDefault="00B17B35" w:rsidP="00B17B35">
            <w:pPr>
              <w:numPr>
                <w:ilvl w:val="0"/>
                <w:numId w:val="23"/>
              </w:numPr>
              <w:pBdr>
                <w:left w:val="single" w:sz="24" w:space="6" w:color="9E9E9E"/>
              </w:pBd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>включает</w:t>
            </w:r>
          </w:p>
          <w:p w:rsidR="00B17B35" w:rsidRPr="00B17B35" w:rsidRDefault="00B17B35" w:rsidP="00B17B35">
            <w:pPr>
              <w:numPr>
                <w:ilvl w:val="0"/>
                <w:numId w:val="23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 xml:space="preserve"> несферическую облегченную линзу из полимера PXM®;</w:t>
            </w:r>
          </w:p>
          <w:p w:rsidR="00B17B35" w:rsidRPr="00B17B35" w:rsidRDefault="00B17B35" w:rsidP="00B17B35">
            <w:pPr>
              <w:numPr>
                <w:ilvl w:val="0"/>
                <w:numId w:val="23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B17B35">
              <w:rPr>
                <w:rFonts w:ascii="Times New Roman" w:hAnsi="Times New Roman"/>
              </w:rPr>
              <w:t xml:space="preserve">двухстороннее покрытие линзы </w:t>
            </w:r>
            <w:proofErr w:type="spellStart"/>
            <w:r w:rsidRPr="00B17B35">
              <w:rPr>
                <w:rFonts w:ascii="Times New Roman" w:hAnsi="Times New Roman"/>
              </w:rPr>
              <w:t>cera-tec</w:t>
            </w:r>
            <w:proofErr w:type="spellEnd"/>
            <w:r w:rsidRPr="00B17B35">
              <w:rPr>
                <w:rFonts w:ascii="Times New Roman" w:hAnsi="Times New Roman"/>
              </w:rPr>
              <w:t>®.</w:t>
            </w:r>
          </w:p>
          <w:tbl>
            <w:tblPr>
              <w:tblW w:w="5000" w:type="pct"/>
              <w:tblCellSpacing w:w="37" w:type="dxa"/>
              <w:shd w:val="clear" w:color="auto" w:fill="FFFFFF"/>
              <w:tblLayout w:type="fixed"/>
              <w:tblCellMar>
                <w:top w:w="150" w:type="dxa"/>
                <w:left w:w="150" w:type="dxa"/>
                <w:bottom w:w="150" w:type="dxa"/>
                <w:right w:w="150" w:type="dxa"/>
              </w:tblCellMar>
              <w:tblLook w:val="04A0" w:firstRow="1" w:lastRow="0" w:firstColumn="1" w:lastColumn="0" w:noHBand="0" w:noVBand="1"/>
            </w:tblPr>
            <w:tblGrid>
              <w:gridCol w:w="6669"/>
              <w:gridCol w:w="2768"/>
            </w:tblGrid>
            <w:tr w:rsidR="00B17B35" w:rsidRPr="00B17B35" w:rsidTr="00824AA9">
              <w:trPr>
                <w:trHeight w:val="750"/>
                <w:tblCellSpacing w:w="37" w:type="dxa"/>
              </w:trPr>
              <w:tc>
                <w:tcPr>
                  <w:tcW w:w="6494" w:type="dxa"/>
                  <w:shd w:val="clear" w:color="auto" w:fill="D7FF97"/>
                  <w:vAlign w:val="center"/>
                  <w:hideMark/>
                </w:tcPr>
                <w:p w:rsidR="00B17B35" w:rsidRPr="00B17B35" w:rsidRDefault="00B17B35" w:rsidP="00B17B35">
                  <w:pPr>
                    <w:numPr>
                      <w:ilvl w:val="0"/>
                      <w:numId w:val="23"/>
                    </w:numPr>
                    <w:shd w:val="clear" w:color="auto" w:fill="FFFFFF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B17B35">
                    <w:rPr>
                      <w:rFonts w:ascii="Times New Roman" w:hAnsi="Times New Roman"/>
                    </w:rPr>
                    <w:t>Увеличение</w:t>
                  </w:r>
                </w:p>
              </w:tc>
              <w:tc>
                <w:tcPr>
                  <w:tcW w:w="2631" w:type="dxa"/>
                  <w:shd w:val="clear" w:color="auto" w:fill="D7FF97"/>
                  <w:vAlign w:val="center"/>
                  <w:hideMark/>
                </w:tcPr>
                <w:p w:rsidR="00B17B35" w:rsidRPr="00B17B35" w:rsidRDefault="00B17B35" w:rsidP="00B17B35">
                  <w:pPr>
                    <w:numPr>
                      <w:ilvl w:val="0"/>
                      <w:numId w:val="23"/>
                    </w:numPr>
                    <w:shd w:val="clear" w:color="auto" w:fill="FFFFFF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B17B35">
                    <w:rPr>
                      <w:rFonts w:ascii="Times New Roman" w:hAnsi="Times New Roman"/>
                    </w:rPr>
                    <w:t>7 х</w:t>
                  </w:r>
                </w:p>
              </w:tc>
            </w:tr>
            <w:tr w:rsidR="00B17B35" w:rsidRPr="00B17B35" w:rsidTr="00824AA9">
              <w:trPr>
                <w:trHeight w:val="750"/>
                <w:tblCellSpacing w:w="37" w:type="dxa"/>
              </w:trPr>
              <w:tc>
                <w:tcPr>
                  <w:tcW w:w="6494" w:type="dxa"/>
                  <w:shd w:val="clear" w:color="auto" w:fill="EAF6D6"/>
                  <w:vAlign w:val="center"/>
                  <w:hideMark/>
                </w:tcPr>
                <w:p w:rsidR="00B17B35" w:rsidRPr="00B17B35" w:rsidRDefault="00B17B35" w:rsidP="00B17B35">
                  <w:pPr>
                    <w:numPr>
                      <w:ilvl w:val="0"/>
                      <w:numId w:val="23"/>
                    </w:numPr>
                    <w:shd w:val="clear" w:color="auto" w:fill="FFFFFF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B17B35">
                    <w:rPr>
                      <w:rFonts w:ascii="Times New Roman" w:hAnsi="Times New Roman"/>
                    </w:rPr>
                    <w:t>Размер линзы</w:t>
                  </w:r>
                </w:p>
              </w:tc>
              <w:tc>
                <w:tcPr>
                  <w:tcW w:w="2631" w:type="dxa"/>
                  <w:shd w:val="clear" w:color="auto" w:fill="EAF6D6"/>
                  <w:vAlign w:val="center"/>
                  <w:hideMark/>
                </w:tcPr>
                <w:p w:rsidR="00B17B35" w:rsidRPr="00B17B35" w:rsidRDefault="00B17B35" w:rsidP="00B17B35">
                  <w:pPr>
                    <w:numPr>
                      <w:ilvl w:val="0"/>
                      <w:numId w:val="23"/>
                    </w:numPr>
                    <w:shd w:val="clear" w:color="auto" w:fill="FFFFFF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B17B35">
                    <w:rPr>
                      <w:rFonts w:ascii="Times New Roman" w:hAnsi="Times New Roman"/>
                    </w:rPr>
                    <w:t>35 мм Ø</w:t>
                  </w:r>
                </w:p>
              </w:tc>
            </w:tr>
            <w:tr w:rsidR="00B17B35" w:rsidRPr="00B17B35" w:rsidTr="00824AA9">
              <w:trPr>
                <w:trHeight w:val="750"/>
                <w:tblCellSpacing w:w="37" w:type="dxa"/>
              </w:trPr>
              <w:tc>
                <w:tcPr>
                  <w:tcW w:w="6494" w:type="dxa"/>
                  <w:shd w:val="clear" w:color="auto" w:fill="D7FF97"/>
                  <w:vAlign w:val="center"/>
                  <w:hideMark/>
                </w:tcPr>
                <w:p w:rsidR="00B17B35" w:rsidRPr="00B17B35" w:rsidRDefault="00B17B35" w:rsidP="00B17B35">
                  <w:pPr>
                    <w:numPr>
                      <w:ilvl w:val="0"/>
                      <w:numId w:val="23"/>
                    </w:numPr>
                    <w:shd w:val="clear" w:color="auto" w:fill="FFFFFF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B17B35">
                    <w:rPr>
                      <w:rFonts w:ascii="Times New Roman" w:hAnsi="Times New Roman"/>
                    </w:rPr>
                    <w:t xml:space="preserve">Оптическая сила, </w:t>
                  </w:r>
                  <w:proofErr w:type="spellStart"/>
                  <w:r w:rsidRPr="00B17B35">
                    <w:rPr>
                      <w:rFonts w:ascii="Times New Roman" w:hAnsi="Times New Roman"/>
                    </w:rPr>
                    <w:t>дптр</w:t>
                  </w:r>
                  <w:proofErr w:type="spellEnd"/>
                </w:p>
              </w:tc>
              <w:tc>
                <w:tcPr>
                  <w:tcW w:w="2631" w:type="dxa"/>
                  <w:shd w:val="clear" w:color="auto" w:fill="D7FF97"/>
                  <w:vAlign w:val="center"/>
                  <w:hideMark/>
                </w:tcPr>
                <w:p w:rsidR="00B17B35" w:rsidRPr="00B17B35" w:rsidRDefault="00B17B35" w:rsidP="00B17B35">
                  <w:pPr>
                    <w:numPr>
                      <w:ilvl w:val="0"/>
                      <w:numId w:val="23"/>
                    </w:numPr>
                    <w:shd w:val="clear" w:color="auto" w:fill="FFFFFF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B17B35">
                    <w:rPr>
                      <w:rFonts w:ascii="Times New Roman" w:hAnsi="Times New Roman"/>
                    </w:rPr>
                    <w:t>28.0</w:t>
                  </w:r>
                </w:p>
              </w:tc>
            </w:tr>
          </w:tbl>
          <w:p w:rsidR="00B17B35" w:rsidRPr="00B17B35" w:rsidRDefault="00B17B35" w:rsidP="002453C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jc w:val="center"/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35" w:rsidRPr="00B17B35" w:rsidRDefault="00B17B35">
            <w:pPr>
              <w:jc w:val="center"/>
              <w:rPr>
                <w:rFonts w:ascii="Times New Roman" w:hAnsi="Times New Roman"/>
                <w:color w:val="000000"/>
              </w:rPr>
            </w:pPr>
            <w:r w:rsidRPr="00B17B35">
              <w:rPr>
                <w:rFonts w:ascii="Times New Roman" w:hAnsi="Times New Roman"/>
                <w:color w:val="000000"/>
              </w:rPr>
              <w:t>шт.</w:t>
            </w:r>
          </w:p>
        </w:tc>
      </w:tr>
    </w:tbl>
    <w:p w:rsidR="00801AFA" w:rsidRPr="0087726C" w:rsidRDefault="00801AFA" w:rsidP="00086FA3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sectPr w:rsidR="00801AFA" w:rsidRPr="0087726C" w:rsidSect="00A249C8">
      <w:pgSz w:w="16838" w:h="11906" w:orient="landscape"/>
      <w:pgMar w:top="709" w:right="820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362A8"/>
    <w:multiLevelType w:val="multilevel"/>
    <w:tmpl w:val="1FFA0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5571203"/>
    <w:multiLevelType w:val="multilevel"/>
    <w:tmpl w:val="70747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C87E91"/>
    <w:multiLevelType w:val="multilevel"/>
    <w:tmpl w:val="ADD8D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CFA0378"/>
    <w:multiLevelType w:val="multilevel"/>
    <w:tmpl w:val="64D6C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E0D4538"/>
    <w:multiLevelType w:val="multilevel"/>
    <w:tmpl w:val="95D45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C723A6"/>
    <w:multiLevelType w:val="multilevel"/>
    <w:tmpl w:val="86443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A450B91"/>
    <w:multiLevelType w:val="multilevel"/>
    <w:tmpl w:val="B7D60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B063C2D"/>
    <w:multiLevelType w:val="multilevel"/>
    <w:tmpl w:val="A7387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2C212D8F"/>
    <w:multiLevelType w:val="multilevel"/>
    <w:tmpl w:val="12E8D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DF07A1A"/>
    <w:multiLevelType w:val="hybridMultilevel"/>
    <w:tmpl w:val="279AC2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C25959"/>
    <w:multiLevelType w:val="multilevel"/>
    <w:tmpl w:val="F31AD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C0424F9"/>
    <w:multiLevelType w:val="multilevel"/>
    <w:tmpl w:val="545EF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CEA115B"/>
    <w:multiLevelType w:val="multilevel"/>
    <w:tmpl w:val="05644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6200A55"/>
    <w:multiLevelType w:val="multilevel"/>
    <w:tmpl w:val="075A8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46AC73CA"/>
    <w:multiLevelType w:val="multilevel"/>
    <w:tmpl w:val="CBE0C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EB65A26"/>
    <w:multiLevelType w:val="hybridMultilevel"/>
    <w:tmpl w:val="736440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660122"/>
    <w:multiLevelType w:val="multilevel"/>
    <w:tmpl w:val="476C6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A041F99"/>
    <w:multiLevelType w:val="multilevel"/>
    <w:tmpl w:val="F5B0F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98C0002"/>
    <w:multiLevelType w:val="multilevel"/>
    <w:tmpl w:val="D6CC1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6C3D3F57"/>
    <w:multiLevelType w:val="hybridMultilevel"/>
    <w:tmpl w:val="4E4C3B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4319B4"/>
    <w:multiLevelType w:val="multilevel"/>
    <w:tmpl w:val="7B42E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65975BA"/>
    <w:multiLevelType w:val="hybridMultilevel"/>
    <w:tmpl w:val="7F0690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CB3137"/>
    <w:multiLevelType w:val="multilevel"/>
    <w:tmpl w:val="96F01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6"/>
  </w:num>
  <w:num w:numId="3">
    <w:abstractNumId w:val="22"/>
  </w:num>
  <w:num w:numId="4">
    <w:abstractNumId w:val="10"/>
  </w:num>
  <w:num w:numId="5">
    <w:abstractNumId w:val="20"/>
  </w:num>
  <w:num w:numId="6">
    <w:abstractNumId w:val="0"/>
  </w:num>
  <w:num w:numId="7">
    <w:abstractNumId w:val="13"/>
  </w:num>
  <w:num w:numId="8">
    <w:abstractNumId w:val="9"/>
  </w:num>
  <w:num w:numId="9">
    <w:abstractNumId w:val="12"/>
  </w:num>
  <w:num w:numId="10">
    <w:abstractNumId w:val="18"/>
  </w:num>
  <w:num w:numId="11">
    <w:abstractNumId w:val="4"/>
  </w:num>
  <w:num w:numId="12">
    <w:abstractNumId w:val="1"/>
  </w:num>
  <w:num w:numId="13">
    <w:abstractNumId w:val="11"/>
  </w:num>
  <w:num w:numId="14">
    <w:abstractNumId w:val="19"/>
  </w:num>
  <w:num w:numId="15">
    <w:abstractNumId w:val="8"/>
  </w:num>
  <w:num w:numId="16">
    <w:abstractNumId w:val="6"/>
  </w:num>
  <w:num w:numId="17">
    <w:abstractNumId w:val="5"/>
  </w:num>
  <w:num w:numId="18">
    <w:abstractNumId w:val="23"/>
  </w:num>
  <w:num w:numId="19">
    <w:abstractNumId w:val="17"/>
  </w:num>
  <w:num w:numId="20">
    <w:abstractNumId w:val="3"/>
  </w:num>
  <w:num w:numId="21">
    <w:abstractNumId w:val="2"/>
  </w:num>
  <w:num w:numId="22">
    <w:abstractNumId w:val="15"/>
  </w:num>
  <w:num w:numId="23">
    <w:abstractNumId w:val="21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D8D"/>
    <w:rsid w:val="000168E6"/>
    <w:rsid w:val="00027CEE"/>
    <w:rsid w:val="000416BF"/>
    <w:rsid w:val="00086FA3"/>
    <w:rsid w:val="000A76A0"/>
    <w:rsid w:val="000C3F42"/>
    <w:rsid w:val="000C4471"/>
    <w:rsid w:val="000C53A6"/>
    <w:rsid w:val="000D6FCB"/>
    <w:rsid w:val="00160B8C"/>
    <w:rsid w:val="00177E82"/>
    <w:rsid w:val="001F3EFC"/>
    <w:rsid w:val="002177F3"/>
    <w:rsid w:val="00264210"/>
    <w:rsid w:val="00273334"/>
    <w:rsid w:val="002978E9"/>
    <w:rsid w:val="00297E3C"/>
    <w:rsid w:val="002E1856"/>
    <w:rsid w:val="002F529E"/>
    <w:rsid w:val="002F52AD"/>
    <w:rsid w:val="002F7ED3"/>
    <w:rsid w:val="00361BB6"/>
    <w:rsid w:val="003A3966"/>
    <w:rsid w:val="003E5625"/>
    <w:rsid w:val="00411EE9"/>
    <w:rsid w:val="00451A0C"/>
    <w:rsid w:val="004820C0"/>
    <w:rsid w:val="00502B1B"/>
    <w:rsid w:val="00555512"/>
    <w:rsid w:val="005B0773"/>
    <w:rsid w:val="005C69EA"/>
    <w:rsid w:val="005F2F50"/>
    <w:rsid w:val="006073B2"/>
    <w:rsid w:val="006556EC"/>
    <w:rsid w:val="006C3745"/>
    <w:rsid w:val="006E5EA6"/>
    <w:rsid w:val="006F49CC"/>
    <w:rsid w:val="007048AF"/>
    <w:rsid w:val="00757EE5"/>
    <w:rsid w:val="00763151"/>
    <w:rsid w:val="00776F05"/>
    <w:rsid w:val="00801AFA"/>
    <w:rsid w:val="0081271A"/>
    <w:rsid w:val="008172C8"/>
    <w:rsid w:val="008223EC"/>
    <w:rsid w:val="0087726C"/>
    <w:rsid w:val="00884C30"/>
    <w:rsid w:val="008919AE"/>
    <w:rsid w:val="008C34E0"/>
    <w:rsid w:val="008D6927"/>
    <w:rsid w:val="008F0CAF"/>
    <w:rsid w:val="00907D32"/>
    <w:rsid w:val="009316E4"/>
    <w:rsid w:val="009435E0"/>
    <w:rsid w:val="009456B4"/>
    <w:rsid w:val="009B2D8D"/>
    <w:rsid w:val="009C560C"/>
    <w:rsid w:val="009C6F01"/>
    <w:rsid w:val="009C7234"/>
    <w:rsid w:val="009E0183"/>
    <w:rsid w:val="00A249C8"/>
    <w:rsid w:val="00A65B58"/>
    <w:rsid w:val="00A710E5"/>
    <w:rsid w:val="00A737C6"/>
    <w:rsid w:val="00A90119"/>
    <w:rsid w:val="00AB35D9"/>
    <w:rsid w:val="00AC38D2"/>
    <w:rsid w:val="00AF2389"/>
    <w:rsid w:val="00B03963"/>
    <w:rsid w:val="00B17B35"/>
    <w:rsid w:val="00B64796"/>
    <w:rsid w:val="00BF6555"/>
    <w:rsid w:val="00BF68BE"/>
    <w:rsid w:val="00C154CC"/>
    <w:rsid w:val="00C154DF"/>
    <w:rsid w:val="00C15B25"/>
    <w:rsid w:val="00C675E7"/>
    <w:rsid w:val="00D13AF6"/>
    <w:rsid w:val="00D80C0F"/>
    <w:rsid w:val="00D93885"/>
    <w:rsid w:val="00DA5781"/>
    <w:rsid w:val="00DB0057"/>
    <w:rsid w:val="00E120E6"/>
    <w:rsid w:val="00E17798"/>
    <w:rsid w:val="00E52995"/>
    <w:rsid w:val="00E82FA1"/>
    <w:rsid w:val="00E91C45"/>
    <w:rsid w:val="00E94473"/>
    <w:rsid w:val="00EF75C2"/>
    <w:rsid w:val="00F209A1"/>
    <w:rsid w:val="00F2207E"/>
    <w:rsid w:val="00F25134"/>
    <w:rsid w:val="00F25548"/>
    <w:rsid w:val="00F25ABE"/>
    <w:rsid w:val="00F31CC2"/>
    <w:rsid w:val="00F35576"/>
    <w:rsid w:val="00F374BA"/>
    <w:rsid w:val="00F503B6"/>
    <w:rsid w:val="00FA54DF"/>
    <w:rsid w:val="00FB552C"/>
    <w:rsid w:val="00FD3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7B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5B0773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8">
    <w:name w:val="List Paragraph"/>
    <w:basedOn w:val="a"/>
    <w:uiPriority w:val="34"/>
    <w:qFormat/>
    <w:rsid w:val="009456B4"/>
    <w:pPr>
      <w:ind w:left="720"/>
      <w:contextualSpacing/>
    </w:pPr>
    <w:rPr>
      <w:rFonts w:ascii="Times New Roman" w:eastAsiaTheme="minorHAnsi" w:hAnsi="Times New Roman" w:cs="AngsanaUPC"/>
      <w:sz w:val="24"/>
    </w:rPr>
  </w:style>
  <w:style w:type="paragraph" w:customStyle="1" w:styleId="cat">
    <w:name w:val="cat"/>
    <w:basedOn w:val="a"/>
    <w:rsid w:val="005B07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5B077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17B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7B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5B0773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8">
    <w:name w:val="List Paragraph"/>
    <w:basedOn w:val="a"/>
    <w:uiPriority w:val="34"/>
    <w:qFormat/>
    <w:rsid w:val="009456B4"/>
    <w:pPr>
      <w:ind w:left="720"/>
      <w:contextualSpacing/>
    </w:pPr>
    <w:rPr>
      <w:rFonts w:ascii="Times New Roman" w:eastAsiaTheme="minorHAnsi" w:hAnsi="Times New Roman" w:cs="AngsanaUPC"/>
      <w:sz w:val="24"/>
    </w:rPr>
  </w:style>
  <w:style w:type="paragraph" w:customStyle="1" w:styleId="cat">
    <w:name w:val="cat"/>
    <w:basedOn w:val="a"/>
    <w:rsid w:val="005B07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5B077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17B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893EB-EA02-4EBE-B1F4-1B9531AD6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9</Pages>
  <Words>2856</Words>
  <Characters>16280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Гаянова Яна Альбертовна</cp:lastModifiedBy>
  <cp:revision>99</cp:revision>
  <cp:lastPrinted>2016-11-19T08:16:00Z</cp:lastPrinted>
  <dcterms:created xsi:type="dcterms:W3CDTF">2015-09-11T03:08:00Z</dcterms:created>
  <dcterms:modified xsi:type="dcterms:W3CDTF">2018-09-14T12:09:00Z</dcterms:modified>
</cp:coreProperties>
</file>